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8CAE7" w:themeColor="text2" w:themeTint="33"/>
  <w:body>
    <w:p w:rsidR="002D1F01" w:rsidRDefault="002D1F01" w:rsidP="002D1F0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Calibri" w:hAnsi="Arial" w:cs="Arial"/>
          <w:sz w:val="48"/>
          <w:szCs w:val="48"/>
        </w:rPr>
      </w:pPr>
      <w:r w:rsidRPr="002D1F01">
        <w:rPr>
          <w:rFonts w:ascii="Arial" w:eastAsia="Calibri" w:hAnsi="Arial" w:cs="Arial"/>
          <w:sz w:val="48"/>
          <w:szCs w:val="48"/>
        </w:rPr>
        <w:t>Informe:</w:t>
      </w:r>
    </w:p>
    <w:p w:rsidR="00413E9A" w:rsidRDefault="002D1F01" w:rsidP="002D1F0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Calibri" w:hAnsi="Arial" w:cs="Arial"/>
          <w:sz w:val="48"/>
          <w:szCs w:val="48"/>
        </w:rPr>
      </w:pPr>
      <w:r w:rsidRPr="002D1F01">
        <w:rPr>
          <w:rFonts w:ascii="Arial" w:eastAsia="Calibri" w:hAnsi="Arial" w:cs="Arial"/>
          <w:sz w:val="48"/>
          <w:szCs w:val="48"/>
        </w:rPr>
        <w:t>“</w:t>
      </w:r>
      <w:r w:rsidR="00DF49E1">
        <w:rPr>
          <w:rFonts w:ascii="Arial" w:eastAsia="Calibri" w:hAnsi="Arial" w:cs="Arial"/>
          <w:sz w:val="48"/>
          <w:szCs w:val="48"/>
        </w:rPr>
        <w:t>Semana laboral de 4 días</w:t>
      </w:r>
      <w:r w:rsidR="009C245A">
        <w:rPr>
          <w:rFonts w:ascii="Arial" w:eastAsia="Calibri" w:hAnsi="Arial" w:cs="Arial"/>
          <w:sz w:val="48"/>
          <w:szCs w:val="48"/>
        </w:rPr>
        <w:t>: ¿un cambio de cultura organizacional?</w:t>
      </w:r>
      <w:r w:rsidR="00413E9A">
        <w:rPr>
          <w:rFonts w:ascii="Arial" w:eastAsia="Calibri" w:hAnsi="Arial" w:cs="Arial"/>
          <w:sz w:val="48"/>
          <w:szCs w:val="48"/>
        </w:rPr>
        <w:t>”</w:t>
      </w:r>
    </w:p>
    <w:p w:rsidR="00A10526" w:rsidRPr="002D1F01" w:rsidRDefault="00413E9A" w:rsidP="002D1F0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Calibri" w:hAnsi="Arial" w:cs="Arial"/>
          <w:sz w:val="48"/>
          <w:szCs w:val="48"/>
        </w:rPr>
      </w:pPr>
      <w:r>
        <w:rPr>
          <w:rFonts w:ascii="Arial" w:eastAsia="Calibri" w:hAnsi="Arial" w:cs="Arial"/>
          <w:sz w:val="48"/>
          <w:szCs w:val="48"/>
        </w:rPr>
        <w:t xml:space="preserve">  </w:t>
      </w:r>
    </w:p>
    <w:p w:rsidR="0027403F" w:rsidRPr="002D1F01" w:rsidRDefault="002D1F01" w:rsidP="002D1F0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Calibri" w:hAnsi="Arial" w:cs="Arial"/>
          <w:color w:val="C8CAE7" w:themeColor="text2" w:themeTint="33"/>
          <w:sz w:val="40"/>
          <w:szCs w:val="40"/>
        </w:rPr>
      </w:pPr>
      <w:r w:rsidRPr="002D1F01">
        <w:rPr>
          <w:rFonts w:ascii="Arial" w:eastAsia="Calibri" w:hAnsi="Arial" w:cs="Arial"/>
          <w:sz w:val="40"/>
          <w:szCs w:val="40"/>
        </w:rPr>
        <w:t xml:space="preserve">Autor: </w:t>
      </w:r>
      <w:r w:rsidR="00DF49E1">
        <w:rPr>
          <w:rFonts w:ascii="Arial" w:eastAsia="Calibri" w:hAnsi="Arial" w:cs="Arial"/>
          <w:sz w:val="40"/>
          <w:szCs w:val="40"/>
        </w:rPr>
        <w:t xml:space="preserve">Fernando </w:t>
      </w:r>
      <w:proofErr w:type="spellStart"/>
      <w:r w:rsidR="00DF49E1">
        <w:rPr>
          <w:rFonts w:ascii="Arial" w:eastAsia="Calibri" w:hAnsi="Arial" w:cs="Arial"/>
          <w:sz w:val="40"/>
          <w:szCs w:val="40"/>
        </w:rPr>
        <w:t>Laita</w:t>
      </w:r>
      <w:proofErr w:type="spellEnd"/>
    </w:p>
    <w:p w:rsidR="002D1F01" w:rsidRDefault="002D1F01" w:rsidP="002D1F01">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r>
        <w:rPr>
          <w:noProof/>
          <w:lang w:val="es-ES" w:eastAsia="es-ES"/>
        </w:rPr>
        <w:drawing>
          <wp:anchor distT="0" distB="0" distL="114300" distR="114300" simplePos="0" relativeHeight="251659264" behindDoc="1" locked="0" layoutInCell="1" allowOverlap="1" wp14:anchorId="23F55915" wp14:editId="16673B98">
            <wp:simplePos x="0" y="0"/>
            <wp:positionH relativeFrom="column">
              <wp:posOffset>1041400</wp:posOffset>
            </wp:positionH>
            <wp:positionV relativeFrom="paragraph">
              <wp:posOffset>74295</wp:posOffset>
            </wp:positionV>
            <wp:extent cx="4088765" cy="4293235"/>
            <wp:effectExtent l="0" t="0" r="0" b="0"/>
            <wp:wrapThrough wrapText="bothSides">
              <wp:wrapPolygon edited="0">
                <wp:start x="9762" y="1534"/>
                <wp:lineTo x="8453" y="1821"/>
                <wp:lineTo x="5132" y="2875"/>
                <wp:lineTo x="5132" y="3259"/>
                <wp:lineTo x="3824" y="4792"/>
                <wp:lineTo x="2717" y="5271"/>
                <wp:lineTo x="2818" y="6326"/>
                <wp:lineTo x="2315" y="6326"/>
                <wp:lineTo x="1208" y="6709"/>
                <wp:lineTo x="1208" y="7859"/>
                <wp:lineTo x="704" y="9393"/>
                <wp:lineTo x="604" y="13035"/>
                <wp:lineTo x="1711" y="13993"/>
                <wp:lineTo x="2315" y="13993"/>
                <wp:lineTo x="1711" y="14664"/>
                <wp:lineTo x="1811" y="15814"/>
                <wp:lineTo x="3422" y="17060"/>
                <wp:lineTo x="3724" y="17635"/>
                <wp:lineTo x="8453" y="18594"/>
                <wp:lineTo x="11070" y="18594"/>
                <wp:lineTo x="9963" y="19073"/>
                <wp:lineTo x="7950" y="20031"/>
                <wp:lineTo x="7950" y="20223"/>
                <wp:lineTo x="9057" y="20511"/>
                <wp:lineTo x="11473" y="20511"/>
                <wp:lineTo x="11875" y="20319"/>
                <wp:lineTo x="14794" y="19648"/>
                <wp:lineTo x="14794" y="18881"/>
                <wp:lineTo x="12580" y="18594"/>
                <wp:lineTo x="14190" y="17060"/>
                <wp:lineTo x="14693" y="17060"/>
                <wp:lineTo x="19020" y="15718"/>
                <wp:lineTo x="19725" y="13993"/>
                <wp:lineTo x="20127" y="12460"/>
                <wp:lineTo x="20329" y="10926"/>
                <wp:lineTo x="20228" y="9393"/>
                <wp:lineTo x="19825" y="7859"/>
                <wp:lineTo x="19322" y="5367"/>
                <wp:lineTo x="17913" y="5080"/>
                <wp:lineTo x="14492" y="4696"/>
                <wp:lineTo x="14693" y="4121"/>
                <wp:lineTo x="13284" y="3259"/>
                <wp:lineTo x="13385" y="2204"/>
                <wp:lineTo x="12982" y="1821"/>
                <wp:lineTo x="11674" y="1534"/>
                <wp:lineTo x="9762" y="1534"/>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DO PORTADA.png"/>
                    <pic:cNvPicPr/>
                  </pic:nvPicPr>
                  <pic:blipFill rotWithShape="1">
                    <a:blip r:embed="rId8" cstate="print">
                      <a:extLst>
                        <a:ext uri="{28A0092B-C50C-407E-A947-70E740481C1C}">
                          <a14:useLocalDpi xmlns:a14="http://schemas.microsoft.com/office/drawing/2010/main" val="0"/>
                        </a:ext>
                      </a:extLst>
                    </a:blip>
                    <a:srcRect l="17339" t="14315" r="14315" b="13912"/>
                    <a:stretch/>
                  </pic:blipFill>
                  <pic:spPr bwMode="auto">
                    <a:xfrm>
                      <a:off x="0" y="0"/>
                      <a:ext cx="4088765" cy="4293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27403F" w:rsidRDefault="0027403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413E9A" w:rsidRDefault="00413E9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413E9A" w:rsidRDefault="00413E9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413E9A" w:rsidRDefault="00413E9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Calibri" w:eastAsia="Calibri" w:hAnsi="Calibri" w:cs="Calibri"/>
          <w:sz w:val="22"/>
          <w:szCs w:val="22"/>
        </w:rPr>
      </w:pPr>
    </w:p>
    <w:p w:rsidR="00413E9A" w:rsidRDefault="00413E9A" w:rsidP="00413E9A">
      <w:pPr>
        <w:spacing w:line="276" w:lineRule="auto"/>
        <w:jc w:val="center"/>
        <w:rPr>
          <w:rFonts w:ascii="Arial" w:hAnsi="Arial" w:cs="Arial"/>
          <w:b/>
          <w:bCs/>
        </w:rPr>
      </w:pPr>
    </w:p>
    <w:p w:rsidR="00800CFE" w:rsidRDefault="00421A84" w:rsidP="00482240">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 xml:space="preserve">Desde la primera aparición del ser humano sobre la tierra, </w:t>
      </w:r>
      <w:r w:rsidR="001774FF">
        <w:rPr>
          <w:rFonts w:ascii="Arial" w:hAnsi="Arial" w:cs="Arial"/>
          <w:lang w:val="es-AR" w:eastAsia="es-AR"/>
        </w:rPr>
        <w:t>es que</w:t>
      </w:r>
      <w:r>
        <w:rPr>
          <w:rFonts w:ascii="Arial" w:hAnsi="Arial" w:cs="Arial"/>
          <w:lang w:val="es-AR" w:eastAsia="es-AR"/>
        </w:rPr>
        <w:t xml:space="preserve"> ha sabido adaptarse a los cambios que el entorno </w:t>
      </w:r>
      <w:r w:rsidR="001774FF">
        <w:rPr>
          <w:rFonts w:ascii="Arial" w:hAnsi="Arial" w:cs="Arial"/>
          <w:lang w:val="es-AR" w:eastAsia="es-AR"/>
        </w:rPr>
        <w:t>continuamente</w:t>
      </w:r>
      <w:r>
        <w:rPr>
          <w:rFonts w:ascii="Arial" w:hAnsi="Arial" w:cs="Arial"/>
          <w:lang w:val="es-AR" w:eastAsia="es-AR"/>
        </w:rPr>
        <w:t xml:space="preserve"> le ofrece a diario, guiado</w:t>
      </w:r>
      <w:r w:rsidR="00736FFC">
        <w:rPr>
          <w:rFonts w:ascii="Arial" w:hAnsi="Arial" w:cs="Arial"/>
          <w:lang w:val="es-AR" w:eastAsia="es-AR"/>
        </w:rPr>
        <w:t xml:space="preserve"> siempre, claro está, por</w:t>
      </w:r>
      <w:r>
        <w:rPr>
          <w:rFonts w:ascii="Arial" w:hAnsi="Arial" w:cs="Arial"/>
          <w:lang w:val="es-AR" w:eastAsia="es-AR"/>
        </w:rPr>
        <w:t xml:space="preserve"> un solo objetivo, la supervivencia. Esa perpetuidad </w:t>
      </w:r>
      <w:r w:rsidR="00736FFC">
        <w:rPr>
          <w:rFonts w:ascii="Arial" w:hAnsi="Arial" w:cs="Arial"/>
          <w:lang w:val="es-AR" w:eastAsia="es-AR"/>
        </w:rPr>
        <w:t xml:space="preserve">anhelada por el hombre, </w:t>
      </w:r>
      <w:r>
        <w:rPr>
          <w:rFonts w:ascii="Arial" w:hAnsi="Arial" w:cs="Arial"/>
          <w:lang w:val="es-AR" w:eastAsia="es-AR"/>
        </w:rPr>
        <w:t>de la existencia humana y que la historia brinda con miles</w:t>
      </w:r>
      <w:r w:rsidR="00736FFC">
        <w:rPr>
          <w:rFonts w:ascii="Arial" w:hAnsi="Arial" w:cs="Arial"/>
          <w:lang w:val="es-AR" w:eastAsia="es-AR"/>
        </w:rPr>
        <w:t xml:space="preserve"> y miles</w:t>
      </w:r>
      <w:r>
        <w:rPr>
          <w:rFonts w:ascii="Arial" w:hAnsi="Arial" w:cs="Arial"/>
          <w:lang w:val="es-AR" w:eastAsia="es-AR"/>
        </w:rPr>
        <w:t xml:space="preserve"> de acabados ejemplos</w:t>
      </w:r>
      <w:r w:rsidR="00736FFC">
        <w:rPr>
          <w:rFonts w:ascii="Arial" w:hAnsi="Arial" w:cs="Arial"/>
          <w:lang w:val="es-AR" w:eastAsia="es-AR"/>
        </w:rPr>
        <w:t xml:space="preserve">, es la demostración fiel que la capacidad de cambio y adaptación al contexto cambiante que posee el ser humano, es fantástica. La especie humana, ha sobrevivido a </w:t>
      </w:r>
      <w:r w:rsidR="008432BF">
        <w:rPr>
          <w:rFonts w:ascii="Arial" w:hAnsi="Arial" w:cs="Arial"/>
          <w:lang w:val="es-AR" w:eastAsia="es-AR"/>
        </w:rPr>
        <w:t>distinto</w:t>
      </w:r>
      <w:r w:rsidR="00736FFC">
        <w:rPr>
          <w:rFonts w:ascii="Arial" w:hAnsi="Arial" w:cs="Arial"/>
          <w:lang w:val="es-AR" w:eastAsia="es-AR"/>
        </w:rPr>
        <w:t>s escenarios tormentosos, confusos, y llenos de incertidumbre. Y hoy no es la excepción.</w:t>
      </w:r>
    </w:p>
    <w:p w:rsidR="00AC0C12" w:rsidRDefault="00736FFC" w:rsidP="00482240">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 xml:space="preserve"> Y así como la meta del ser humano sigue siendo la misma, el entorno no deja de presentarle desafíos. El último </w:t>
      </w:r>
      <w:r w:rsidR="00E05F3A">
        <w:rPr>
          <w:rFonts w:ascii="Arial" w:hAnsi="Arial" w:cs="Arial"/>
          <w:lang w:val="es-AR" w:eastAsia="es-AR"/>
        </w:rPr>
        <w:t>padecido mundialmente es sin duda, el</w:t>
      </w:r>
      <w:r w:rsidR="00DF49E1">
        <w:rPr>
          <w:rFonts w:ascii="Arial" w:hAnsi="Arial" w:cs="Arial"/>
          <w:lang w:val="es-AR" w:eastAsia="es-AR"/>
        </w:rPr>
        <w:t xml:space="preserve"> impacto generado por la pandemia</w:t>
      </w:r>
      <w:r w:rsidR="008432BF">
        <w:rPr>
          <w:rFonts w:ascii="Arial" w:hAnsi="Arial" w:cs="Arial"/>
          <w:lang w:val="es-AR" w:eastAsia="es-AR"/>
        </w:rPr>
        <w:t xml:space="preserve"> en todo el mundo</w:t>
      </w:r>
      <w:r w:rsidR="00E05F3A">
        <w:rPr>
          <w:rFonts w:ascii="Arial" w:hAnsi="Arial" w:cs="Arial"/>
          <w:lang w:val="es-AR" w:eastAsia="es-AR"/>
        </w:rPr>
        <w:t>. E</w:t>
      </w:r>
      <w:r w:rsidR="008432BF">
        <w:rPr>
          <w:rFonts w:ascii="Arial" w:hAnsi="Arial" w:cs="Arial"/>
          <w:lang w:val="es-AR" w:eastAsia="es-AR"/>
        </w:rPr>
        <w:t>ste fenómeno</w:t>
      </w:r>
      <w:r w:rsidR="00E05F3A">
        <w:rPr>
          <w:rFonts w:ascii="Arial" w:hAnsi="Arial" w:cs="Arial"/>
          <w:lang w:val="es-AR" w:eastAsia="es-AR"/>
        </w:rPr>
        <w:t xml:space="preserve">, como tantos otros, </w:t>
      </w:r>
      <w:r w:rsidR="00DF49E1">
        <w:rPr>
          <w:rFonts w:ascii="Arial" w:hAnsi="Arial" w:cs="Arial"/>
          <w:lang w:val="es-AR" w:eastAsia="es-AR"/>
        </w:rPr>
        <w:t xml:space="preserve">ha generado </w:t>
      </w:r>
      <w:r w:rsidR="008432BF">
        <w:rPr>
          <w:rFonts w:ascii="Arial" w:hAnsi="Arial" w:cs="Arial"/>
          <w:lang w:val="es-AR" w:eastAsia="es-AR"/>
        </w:rPr>
        <w:t>nuevamente</w:t>
      </w:r>
      <w:r w:rsidR="00E05F3A">
        <w:rPr>
          <w:rFonts w:ascii="Arial" w:hAnsi="Arial" w:cs="Arial"/>
          <w:lang w:val="es-AR" w:eastAsia="es-AR"/>
        </w:rPr>
        <w:t xml:space="preserve"> un cambio profundo</w:t>
      </w:r>
      <w:r w:rsidR="00425C78">
        <w:rPr>
          <w:rFonts w:ascii="Arial" w:hAnsi="Arial" w:cs="Arial"/>
          <w:lang w:val="es-AR" w:eastAsia="es-AR"/>
        </w:rPr>
        <w:t xml:space="preserve"> en los hábitos y</w:t>
      </w:r>
      <w:r w:rsidR="00DF49E1">
        <w:rPr>
          <w:rFonts w:ascii="Arial" w:hAnsi="Arial" w:cs="Arial"/>
          <w:lang w:val="es-AR" w:eastAsia="es-AR"/>
        </w:rPr>
        <w:t xml:space="preserve"> costumbres de la vida cotidiana de las personas. Desde </w:t>
      </w:r>
      <w:r w:rsidR="008432BF">
        <w:rPr>
          <w:rFonts w:ascii="Arial" w:hAnsi="Arial" w:cs="Arial"/>
          <w:lang w:val="es-AR" w:eastAsia="es-AR"/>
        </w:rPr>
        <w:t>cómo</w:t>
      </w:r>
      <w:r w:rsidR="00DF49E1">
        <w:rPr>
          <w:rFonts w:ascii="Arial" w:hAnsi="Arial" w:cs="Arial"/>
          <w:lang w:val="es-AR" w:eastAsia="es-AR"/>
        </w:rPr>
        <w:t xml:space="preserve"> higienizarse, </w:t>
      </w:r>
      <w:r w:rsidR="00421A84">
        <w:rPr>
          <w:rFonts w:ascii="Arial" w:hAnsi="Arial" w:cs="Arial"/>
          <w:lang w:val="es-AR" w:eastAsia="es-AR"/>
        </w:rPr>
        <w:t xml:space="preserve">la manera de saludar, de reunirse, de viajar, de trabajar. Vale decir que </w:t>
      </w:r>
      <w:r w:rsidR="00425C78">
        <w:rPr>
          <w:rFonts w:ascii="Arial" w:hAnsi="Arial" w:cs="Arial"/>
          <w:lang w:val="es-AR" w:eastAsia="es-AR"/>
        </w:rPr>
        <w:t>la forma de vida humana, una vez más</w:t>
      </w:r>
      <w:r w:rsidR="00AC0C12">
        <w:rPr>
          <w:rFonts w:ascii="Arial" w:hAnsi="Arial" w:cs="Arial"/>
          <w:lang w:val="es-AR" w:eastAsia="es-AR"/>
        </w:rPr>
        <w:t>,</w:t>
      </w:r>
      <w:r w:rsidR="00425C78">
        <w:rPr>
          <w:rFonts w:ascii="Arial" w:hAnsi="Arial" w:cs="Arial"/>
          <w:lang w:val="es-AR" w:eastAsia="es-AR"/>
        </w:rPr>
        <w:t xml:space="preserve"> se v</w:t>
      </w:r>
      <w:r w:rsidR="00421A84">
        <w:rPr>
          <w:rFonts w:ascii="Arial" w:hAnsi="Arial" w:cs="Arial"/>
          <w:lang w:val="es-AR" w:eastAsia="es-AR"/>
        </w:rPr>
        <w:t>i</w:t>
      </w:r>
      <w:r w:rsidR="00AC0C12">
        <w:rPr>
          <w:rFonts w:ascii="Arial" w:hAnsi="Arial" w:cs="Arial"/>
          <w:lang w:val="es-AR" w:eastAsia="es-AR"/>
        </w:rPr>
        <w:t>o</w:t>
      </w:r>
      <w:r w:rsidR="00421A84">
        <w:rPr>
          <w:rFonts w:ascii="Arial" w:hAnsi="Arial" w:cs="Arial"/>
          <w:lang w:val="es-AR" w:eastAsia="es-AR"/>
        </w:rPr>
        <w:t xml:space="preserve"> forzosamente modificad</w:t>
      </w:r>
      <w:r w:rsidR="00425C78">
        <w:rPr>
          <w:rFonts w:ascii="Arial" w:hAnsi="Arial" w:cs="Arial"/>
          <w:lang w:val="es-AR" w:eastAsia="es-AR"/>
        </w:rPr>
        <w:t>a</w:t>
      </w:r>
      <w:r w:rsidR="00421A84">
        <w:rPr>
          <w:rFonts w:ascii="Arial" w:hAnsi="Arial" w:cs="Arial"/>
          <w:lang w:val="es-AR" w:eastAsia="es-AR"/>
        </w:rPr>
        <w:t xml:space="preserve"> para </w:t>
      </w:r>
      <w:r w:rsidR="00AC0C12">
        <w:rPr>
          <w:rFonts w:ascii="Arial" w:hAnsi="Arial" w:cs="Arial"/>
          <w:lang w:val="es-AR" w:eastAsia="es-AR"/>
        </w:rPr>
        <w:t>que la humanidad</w:t>
      </w:r>
      <w:r w:rsidR="00425C78">
        <w:rPr>
          <w:rFonts w:ascii="Arial" w:hAnsi="Arial" w:cs="Arial"/>
          <w:lang w:val="es-AR" w:eastAsia="es-AR"/>
        </w:rPr>
        <w:t xml:space="preserve"> </w:t>
      </w:r>
      <w:r w:rsidR="00AC0C12">
        <w:rPr>
          <w:rFonts w:ascii="Arial" w:hAnsi="Arial" w:cs="Arial"/>
          <w:lang w:val="es-AR" w:eastAsia="es-AR"/>
        </w:rPr>
        <w:t xml:space="preserve">pueda </w:t>
      </w:r>
      <w:r w:rsidR="00425C78">
        <w:rPr>
          <w:rFonts w:ascii="Arial" w:hAnsi="Arial" w:cs="Arial"/>
          <w:lang w:val="es-AR" w:eastAsia="es-AR"/>
        </w:rPr>
        <w:t>s</w:t>
      </w:r>
      <w:r w:rsidR="00AC0C12">
        <w:rPr>
          <w:rFonts w:ascii="Arial" w:hAnsi="Arial" w:cs="Arial"/>
          <w:lang w:val="es-AR" w:eastAsia="es-AR"/>
        </w:rPr>
        <w:t>eguir</w:t>
      </w:r>
      <w:r w:rsidR="00425C78">
        <w:rPr>
          <w:rFonts w:ascii="Arial" w:hAnsi="Arial" w:cs="Arial"/>
          <w:lang w:val="es-AR" w:eastAsia="es-AR"/>
        </w:rPr>
        <w:t xml:space="preserve"> adelante.</w:t>
      </w:r>
      <w:r w:rsidR="00421A84">
        <w:rPr>
          <w:rFonts w:ascii="Arial" w:hAnsi="Arial" w:cs="Arial"/>
          <w:lang w:val="es-AR" w:eastAsia="es-AR"/>
        </w:rPr>
        <w:t xml:space="preserve"> </w:t>
      </w:r>
    </w:p>
    <w:p w:rsidR="008432BF" w:rsidRDefault="00AC0C12" w:rsidP="00482240">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Al hacer foco en el ambiente laboral, los cambios de</w:t>
      </w:r>
      <w:r w:rsidR="00E07039">
        <w:rPr>
          <w:rFonts w:ascii="Arial" w:hAnsi="Arial" w:cs="Arial"/>
          <w:lang w:val="es-AR" w:eastAsia="es-AR"/>
        </w:rPr>
        <w:t xml:space="preserve"> la</w:t>
      </w:r>
      <w:r>
        <w:rPr>
          <w:rFonts w:ascii="Arial" w:hAnsi="Arial" w:cs="Arial"/>
          <w:lang w:val="es-AR" w:eastAsia="es-AR"/>
        </w:rPr>
        <w:t xml:space="preserve"> cultura organizacional están todavía en pañales</w:t>
      </w:r>
      <w:r w:rsidR="00E07039">
        <w:rPr>
          <w:rFonts w:ascii="Arial" w:hAnsi="Arial" w:cs="Arial"/>
          <w:lang w:val="es-AR" w:eastAsia="es-AR"/>
        </w:rPr>
        <w:t xml:space="preserve"> en este sentido</w:t>
      </w:r>
      <w:r>
        <w:rPr>
          <w:rFonts w:ascii="Arial" w:hAnsi="Arial" w:cs="Arial"/>
          <w:lang w:val="es-AR" w:eastAsia="es-AR"/>
        </w:rPr>
        <w:t xml:space="preserve">. Viejos paradigmas, </w:t>
      </w:r>
      <w:proofErr w:type="gramStart"/>
      <w:r>
        <w:rPr>
          <w:rFonts w:ascii="Arial" w:hAnsi="Arial" w:cs="Arial"/>
          <w:lang w:val="es-AR" w:eastAsia="es-AR"/>
        </w:rPr>
        <w:t>com</w:t>
      </w:r>
      <w:bookmarkStart w:id="0" w:name="_GoBack"/>
      <w:bookmarkEnd w:id="0"/>
      <w:r>
        <w:rPr>
          <w:rFonts w:ascii="Arial" w:hAnsi="Arial" w:cs="Arial"/>
          <w:lang w:val="es-AR" w:eastAsia="es-AR"/>
        </w:rPr>
        <w:t>o</w:t>
      </w:r>
      <w:proofErr w:type="gramEnd"/>
      <w:r>
        <w:rPr>
          <w:rFonts w:ascii="Arial" w:hAnsi="Arial" w:cs="Arial"/>
          <w:lang w:val="es-AR" w:eastAsia="es-AR"/>
        </w:rPr>
        <w:t xml:space="preserve"> por ejemplo, el cumplimiento del horario laboral obviamente presencial, basados en el antiguo lema “el ojo del amo engorda el ganado” y demás creencias, hoy comienzan a verse amenazados por la demanda de trabajadores de identidad generacional distinta que exigen entre tantas cosas la libertad de</w:t>
      </w:r>
      <w:r w:rsidR="008432BF">
        <w:rPr>
          <w:rFonts w:ascii="Arial" w:hAnsi="Arial" w:cs="Arial"/>
          <w:lang w:val="es-AR" w:eastAsia="es-AR"/>
        </w:rPr>
        <w:t xml:space="preserve"> vestimenta, de</w:t>
      </w:r>
      <w:r>
        <w:rPr>
          <w:rFonts w:ascii="Arial" w:hAnsi="Arial" w:cs="Arial"/>
          <w:lang w:val="es-AR" w:eastAsia="es-AR"/>
        </w:rPr>
        <w:t xml:space="preserve"> manej</w:t>
      </w:r>
      <w:r w:rsidR="008432BF">
        <w:rPr>
          <w:rFonts w:ascii="Arial" w:hAnsi="Arial" w:cs="Arial"/>
          <w:lang w:val="es-AR" w:eastAsia="es-AR"/>
        </w:rPr>
        <w:t>o de</w:t>
      </w:r>
      <w:r>
        <w:rPr>
          <w:rFonts w:ascii="Arial" w:hAnsi="Arial" w:cs="Arial"/>
          <w:lang w:val="es-AR" w:eastAsia="es-AR"/>
        </w:rPr>
        <w:t xml:space="preserve"> horarios, y como también ahora la recientemente incorporada </w:t>
      </w:r>
      <w:r w:rsidR="00800CFE">
        <w:rPr>
          <w:rFonts w:ascii="Arial" w:hAnsi="Arial" w:cs="Arial"/>
          <w:lang w:val="es-AR" w:eastAsia="es-AR"/>
        </w:rPr>
        <w:t>home office</w:t>
      </w:r>
      <w:r>
        <w:rPr>
          <w:rFonts w:ascii="Arial" w:hAnsi="Arial" w:cs="Arial"/>
          <w:lang w:val="es-AR" w:eastAsia="es-AR"/>
        </w:rPr>
        <w:t xml:space="preserve"> o trabajo remoto para decirlo en términos criollos.</w:t>
      </w:r>
    </w:p>
    <w:p w:rsidR="00482240" w:rsidRDefault="00AC0C12" w:rsidP="00482240">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 xml:space="preserve"> Hoy las empresas para poder generar fidelidad en sus clientes internos, están pensando en </w:t>
      </w:r>
      <w:r w:rsidR="00482240">
        <w:rPr>
          <w:rFonts w:ascii="Arial" w:hAnsi="Arial" w:cs="Arial"/>
          <w:lang w:val="es-AR" w:eastAsia="es-AR"/>
        </w:rPr>
        <w:t xml:space="preserve">estos tópicos, y como ellos van a afectar y van a solicitar un cambio cultural de la organización. </w:t>
      </w:r>
    </w:p>
    <w:p w:rsidR="00482240" w:rsidRPr="00482240" w:rsidRDefault="00482240" w:rsidP="00482240">
      <w:pPr>
        <w:pStyle w:val="Ttulo1"/>
        <w:spacing w:before="0" w:after="0" w:line="975" w:lineRule="atLeast"/>
        <w:rPr>
          <w:rFonts w:ascii="Arial" w:hAnsi="Arial" w:cs="Arial"/>
          <w:bCs/>
          <w:sz w:val="24"/>
          <w:szCs w:val="24"/>
        </w:rPr>
      </w:pPr>
      <w:r w:rsidRPr="00482240">
        <w:rPr>
          <w:rFonts w:ascii="Arial" w:hAnsi="Arial" w:cs="Arial"/>
          <w:bCs/>
          <w:sz w:val="24"/>
          <w:szCs w:val="24"/>
        </w:rPr>
        <w:lastRenderedPageBreak/>
        <w:t>Ricoh: Multinacional japonesa implementa semana laboral de 4 días</w:t>
      </w:r>
    </w:p>
    <w:p w:rsidR="00482240" w:rsidRPr="00DF49E1" w:rsidRDefault="00482240" w:rsidP="00482240">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Un ejemplo que toca nuestro país es el caso de l</w:t>
      </w:r>
      <w:r w:rsidRPr="00DF49E1">
        <w:rPr>
          <w:rFonts w:ascii="Arial" w:hAnsi="Arial" w:cs="Arial"/>
          <w:lang w:val="es-AR" w:eastAsia="es-AR"/>
        </w:rPr>
        <w:t>a empresa japonesa Ricoh</w:t>
      </w:r>
      <w:r>
        <w:rPr>
          <w:rFonts w:ascii="Arial" w:hAnsi="Arial" w:cs="Arial"/>
          <w:lang w:val="es-AR" w:eastAsia="es-AR"/>
        </w:rPr>
        <w:t xml:space="preserve"> que</w:t>
      </w:r>
      <w:r w:rsidRPr="00DF49E1">
        <w:rPr>
          <w:rFonts w:ascii="Arial" w:hAnsi="Arial" w:cs="Arial"/>
          <w:lang w:val="es-AR" w:eastAsia="es-AR"/>
        </w:rPr>
        <w:t xml:space="preserve"> quiere que sus 200 empleados </w:t>
      </w:r>
      <w:r>
        <w:rPr>
          <w:rFonts w:ascii="Arial" w:hAnsi="Arial" w:cs="Arial"/>
          <w:lang w:val="es-AR" w:eastAsia="es-AR"/>
        </w:rPr>
        <w:t>en</w:t>
      </w:r>
      <w:r w:rsidRPr="00DF49E1">
        <w:rPr>
          <w:rFonts w:ascii="Arial" w:hAnsi="Arial" w:cs="Arial"/>
          <w:lang w:val="es-AR" w:eastAsia="es-AR"/>
        </w:rPr>
        <w:t xml:space="preserve"> la Argentina trabajen solo cuatro días a la semana. </w:t>
      </w:r>
    </w:p>
    <w:p w:rsidR="00DF49E1" w:rsidRDefault="00DF49E1" w:rsidP="002E0B52">
      <w:pPr>
        <w:pStyle w:val="NormalWeb"/>
        <w:spacing w:before="300" w:beforeAutospacing="0" w:after="300" w:afterAutospacing="0" w:line="276" w:lineRule="auto"/>
        <w:jc w:val="both"/>
        <w:rPr>
          <w:rFonts w:ascii="Arial" w:hAnsi="Arial" w:cs="Arial"/>
          <w:lang w:val="es-AR" w:eastAsia="es-AR"/>
        </w:rPr>
      </w:pPr>
      <w:r w:rsidRPr="00DF49E1">
        <w:rPr>
          <w:rFonts w:ascii="Arial" w:hAnsi="Arial" w:cs="Arial"/>
          <w:lang w:val="es-AR" w:eastAsia="es-AR"/>
        </w:rPr>
        <w:t>Se trata de una multinacional japonesa conocida por brindar soluciones tecnológicas, que anunció la expansión de un proyecto piloto que comenzó el año pasado</w:t>
      </w:r>
      <w:r w:rsidR="00482240">
        <w:rPr>
          <w:rFonts w:ascii="Arial" w:hAnsi="Arial" w:cs="Arial"/>
          <w:lang w:val="es-AR" w:eastAsia="es-AR"/>
        </w:rPr>
        <w:t xml:space="preserve"> y</w:t>
      </w:r>
      <w:r w:rsidRPr="00DF49E1">
        <w:rPr>
          <w:rFonts w:ascii="Arial" w:hAnsi="Arial" w:cs="Arial"/>
          <w:lang w:val="es-AR" w:eastAsia="es-AR"/>
        </w:rPr>
        <w:t xml:space="preserve"> que se implementó para toda la región. </w:t>
      </w:r>
    </w:p>
    <w:p w:rsidR="002E0B52" w:rsidRPr="002E0B52" w:rsidRDefault="002E0B52" w:rsidP="002E0B52">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 xml:space="preserve">La propuesta busca </w:t>
      </w:r>
      <w:proofErr w:type="gramStart"/>
      <w:r>
        <w:rPr>
          <w:rFonts w:ascii="Arial" w:hAnsi="Arial" w:cs="Arial"/>
          <w:lang w:val="es-AR" w:eastAsia="es-AR"/>
        </w:rPr>
        <w:t>que</w:t>
      </w:r>
      <w:proofErr w:type="gramEnd"/>
      <w:r>
        <w:rPr>
          <w:rFonts w:ascii="Arial" w:hAnsi="Arial" w:cs="Arial"/>
          <w:lang w:val="es-AR" w:eastAsia="es-AR"/>
        </w:rPr>
        <w:t xml:space="preserve"> en</w:t>
      </w:r>
      <w:r w:rsidRPr="002E0B52">
        <w:rPr>
          <w:rFonts w:ascii="Arial" w:hAnsi="Arial" w:cs="Arial"/>
          <w:lang w:val="es-AR" w:eastAsia="es-AR"/>
        </w:rPr>
        <w:t xml:space="preserve"> América Latina, los </w:t>
      </w:r>
      <w:r>
        <w:rPr>
          <w:rFonts w:ascii="Arial" w:hAnsi="Arial" w:cs="Arial"/>
          <w:lang w:val="es-AR" w:eastAsia="es-AR"/>
        </w:rPr>
        <w:t>empleados trabajen</w:t>
      </w:r>
      <w:r w:rsidRPr="002E0B52">
        <w:rPr>
          <w:rFonts w:ascii="Arial" w:hAnsi="Arial" w:cs="Arial"/>
          <w:lang w:val="es-AR" w:eastAsia="es-AR"/>
        </w:rPr>
        <w:t xml:space="preserve"> cuatro días a la semana sin que aumenten las horas de la jornada diaria y con </w:t>
      </w:r>
      <w:r>
        <w:rPr>
          <w:rFonts w:ascii="Arial" w:hAnsi="Arial" w:cs="Arial"/>
          <w:lang w:val="es-AR" w:eastAsia="es-AR"/>
        </w:rPr>
        <w:t xml:space="preserve">manteniendo </w:t>
      </w:r>
      <w:r w:rsidRPr="002E0B52">
        <w:rPr>
          <w:rFonts w:ascii="Arial" w:hAnsi="Arial" w:cs="Arial"/>
          <w:lang w:val="es-AR" w:eastAsia="es-AR"/>
        </w:rPr>
        <w:t xml:space="preserve">el mismo salario. En la Argentina, la compañía </w:t>
      </w:r>
      <w:r>
        <w:rPr>
          <w:rFonts w:ascii="Arial" w:hAnsi="Arial" w:cs="Arial"/>
          <w:lang w:val="es-AR" w:eastAsia="es-AR"/>
        </w:rPr>
        <w:t xml:space="preserve">Ricoh cuenta con aproximadamente </w:t>
      </w:r>
      <w:r w:rsidRPr="002E0B52">
        <w:rPr>
          <w:rFonts w:ascii="Arial" w:hAnsi="Arial" w:cs="Arial"/>
          <w:lang w:val="es-AR" w:eastAsia="es-AR"/>
        </w:rPr>
        <w:t>200 empleados</w:t>
      </w:r>
      <w:r>
        <w:rPr>
          <w:rFonts w:ascii="Arial" w:hAnsi="Arial" w:cs="Arial"/>
          <w:lang w:val="es-AR" w:eastAsia="es-AR"/>
        </w:rPr>
        <w:t>, y es así</w:t>
      </w:r>
      <w:r w:rsidRPr="002E0B52">
        <w:rPr>
          <w:rFonts w:ascii="Arial" w:hAnsi="Arial" w:cs="Arial"/>
          <w:lang w:val="es-AR" w:eastAsia="es-AR"/>
        </w:rPr>
        <w:t xml:space="preserve">, </w:t>
      </w:r>
      <w:r>
        <w:rPr>
          <w:rFonts w:ascii="Arial" w:hAnsi="Arial" w:cs="Arial"/>
          <w:lang w:val="es-AR" w:eastAsia="es-AR"/>
        </w:rPr>
        <w:t>que esta organización</w:t>
      </w:r>
      <w:r w:rsidRPr="002E0B52">
        <w:rPr>
          <w:rFonts w:ascii="Arial" w:hAnsi="Arial" w:cs="Arial"/>
          <w:lang w:val="es-AR" w:eastAsia="es-AR"/>
        </w:rPr>
        <w:t xml:space="preserve"> se convierte en una de las primeras empresas en el país en implementar estas novedosas medidas y se suma </w:t>
      </w:r>
      <w:r>
        <w:rPr>
          <w:rFonts w:ascii="Arial" w:hAnsi="Arial" w:cs="Arial"/>
          <w:lang w:val="es-AR" w:eastAsia="es-AR"/>
        </w:rPr>
        <w:t xml:space="preserve">de esta forma </w:t>
      </w:r>
      <w:r w:rsidRPr="002E0B52">
        <w:rPr>
          <w:rFonts w:ascii="Arial" w:hAnsi="Arial" w:cs="Arial"/>
          <w:lang w:val="es-AR" w:eastAsia="es-AR"/>
        </w:rPr>
        <w:t>a otras</w:t>
      </w:r>
      <w:r>
        <w:rPr>
          <w:rFonts w:ascii="Arial" w:hAnsi="Arial" w:cs="Arial"/>
          <w:lang w:val="es-AR" w:eastAsia="es-AR"/>
        </w:rPr>
        <w:t xml:space="preserve"> empresas</w:t>
      </w:r>
      <w:r w:rsidRPr="002E0B52">
        <w:rPr>
          <w:rFonts w:ascii="Arial" w:hAnsi="Arial" w:cs="Arial"/>
          <w:lang w:val="es-AR" w:eastAsia="es-AR"/>
        </w:rPr>
        <w:t xml:space="preserve"> multinacionales. </w:t>
      </w:r>
    </w:p>
    <w:p w:rsidR="00482240" w:rsidRPr="00482240" w:rsidRDefault="002E0B52" w:rsidP="002E0B52">
      <w:pPr>
        <w:pStyle w:val="NormalWeb"/>
        <w:spacing w:before="300" w:beforeAutospacing="0" w:after="300" w:afterAutospacing="0" w:line="276" w:lineRule="auto"/>
        <w:rPr>
          <w:rFonts w:ascii="Arial" w:hAnsi="Arial" w:cs="Arial"/>
          <w:lang w:val="es-AR" w:eastAsia="es-AR"/>
        </w:rPr>
      </w:pPr>
      <w:r>
        <w:rPr>
          <w:rFonts w:ascii="Arial" w:hAnsi="Arial" w:cs="Arial"/>
          <w:lang w:val="es-AR" w:eastAsia="es-AR"/>
        </w:rPr>
        <w:t xml:space="preserve">El CEO de Ricoh Latín América explicó que: </w:t>
      </w:r>
      <w:r w:rsidR="00482240" w:rsidRPr="00482240">
        <w:rPr>
          <w:rFonts w:ascii="Arial" w:hAnsi="Arial" w:cs="Arial"/>
          <w:lang w:val="es-AR" w:eastAsia="es-AR"/>
        </w:rPr>
        <w:t>"</w:t>
      </w:r>
      <w:r w:rsidR="00482240" w:rsidRPr="002E0B52">
        <w:rPr>
          <w:rFonts w:ascii="Arial" w:hAnsi="Arial" w:cs="Arial"/>
          <w:i/>
          <w:lang w:val="es-AR" w:eastAsia="es-AR"/>
        </w:rPr>
        <w:t>La transformación dentro de las empresas ya no es una opción para el crecimiento sostenible y el desarrollo de una mejor sociedad para todos</w:t>
      </w:r>
      <w:r w:rsidR="00482240" w:rsidRPr="00482240">
        <w:rPr>
          <w:rFonts w:ascii="Arial" w:hAnsi="Arial" w:cs="Arial"/>
          <w:lang w:val="es-AR" w:eastAsia="es-AR"/>
        </w:rPr>
        <w:t xml:space="preserve">", </w:t>
      </w:r>
    </w:p>
    <w:p w:rsidR="002E0B52" w:rsidRDefault="00482240" w:rsidP="002E0B52">
      <w:pPr>
        <w:pStyle w:val="NormalWeb"/>
        <w:spacing w:before="300" w:beforeAutospacing="0" w:after="300" w:afterAutospacing="0" w:line="276" w:lineRule="auto"/>
        <w:jc w:val="both"/>
        <w:rPr>
          <w:rFonts w:ascii="Arial" w:hAnsi="Arial" w:cs="Arial"/>
          <w:lang w:val="es-AR" w:eastAsia="es-AR"/>
        </w:rPr>
      </w:pPr>
      <w:r w:rsidRPr="00482240">
        <w:rPr>
          <w:rFonts w:ascii="Arial" w:hAnsi="Arial" w:cs="Arial"/>
          <w:lang w:val="es-AR" w:eastAsia="es-AR"/>
        </w:rPr>
        <w:t>Y agregó: "</w:t>
      </w:r>
      <w:r w:rsidRPr="002E0B52">
        <w:rPr>
          <w:rFonts w:ascii="Arial" w:hAnsi="Arial" w:cs="Arial"/>
          <w:i/>
          <w:lang w:val="es-AR" w:eastAsia="es-AR"/>
        </w:rPr>
        <w:t xml:space="preserve">En Ricoh </w:t>
      </w:r>
      <w:proofErr w:type="spellStart"/>
      <w:r w:rsidRPr="002E0B52">
        <w:rPr>
          <w:rFonts w:ascii="Arial" w:hAnsi="Arial" w:cs="Arial"/>
          <w:i/>
          <w:lang w:val="es-AR" w:eastAsia="es-AR"/>
        </w:rPr>
        <w:t>Latin</w:t>
      </w:r>
      <w:proofErr w:type="spellEnd"/>
      <w:r w:rsidRPr="002E0B52">
        <w:rPr>
          <w:rFonts w:ascii="Arial" w:hAnsi="Arial" w:cs="Arial"/>
          <w:i/>
          <w:lang w:val="es-AR" w:eastAsia="es-AR"/>
        </w:rPr>
        <w:t xml:space="preserve"> </w:t>
      </w:r>
      <w:proofErr w:type="spellStart"/>
      <w:r w:rsidRPr="002E0B52">
        <w:rPr>
          <w:rFonts w:ascii="Arial" w:hAnsi="Arial" w:cs="Arial"/>
          <w:i/>
          <w:lang w:val="es-AR" w:eastAsia="es-AR"/>
        </w:rPr>
        <w:t>America</w:t>
      </w:r>
      <w:proofErr w:type="spellEnd"/>
      <w:r w:rsidRPr="002E0B52">
        <w:rPr>
          <w:rFonts w:ascii="Arial" w:hAnsi="Arial" w:cs="Arial"/>
          <w:i/>
          <w:lang w:val="es-AR" w:eastAsia="es-AR"/>
        </w:rPr>
        <w:t xml:space="preserve"> apostamos por acelerar estos procesos y habilitar acciones para que las personas que están en la compañía tengan herramientas para convertirse en verdaderos agentes de cambio en sus familias y comunidades</w:t>
      </w:r>
      <w:r w:rsidRPr="00482240">
        <w:rPr>
          <w:rFonts w:ascii="Arial" w:hAnsi="Arial" w:cs="Arial"/>
          <w:lang w:val="es-AR" w:eastAsia="es-AR"/>
        </w:rPr>
        <w:t>". </w:t>
      </w:r>
    </w:p>
    <w:p w:rsidR="00482240" w:rsidRPr="00482240" w:rsidRDefault="002E0B52" w:rsidP="002E0B52">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 xml:space="preserve">En tanto </w:t>
      </w:r>
      <w:r w:rsidRPr="00482240">
        <w:rPr>
          <w:rFonts w:ascii="Arial" w:hAnsi="Arial" w:cs="Arial"/>
          <w:lang w:val="es-AR" w:eastAsia="es-AR"/>
        </w:rPr>
        <w:t xml:space="preserve">Lorna Hernández, vicepresidenta de Recursos Humanos de Ricoh </w:t>
      </w:r>
      <w:proofErr w:type="spellStart"/>
      <w:r w:rsidRPr="00482240">
        <w:rPr>
          <w:rFonts w:ascii="Arial" w:hAnsi="Arial" w:cs="Arial"/>
          <w:lang w:val="es-AR" w:eastAsia="es-AR"/>
        </w:rPr>
        <w:t>Latin</w:t>
      </w:r>
      <w:proofErr w:type="spellEnd"/>
      <w:r w:rsidRPr="00482240">
        <w:rPr>
          <w:rFonts w:ascii="Arial" w:hAnsi="Arial" w:cs="Arial"/>
          <w:lang w:val="es-AR" w:eastAsia="es-AR"/>
        </w:rPr>
        <w:t xml:space="preserve"> </w:t>
      </w:r>
      <w:proofErr w:type="spellStart"/>
      <w:r w:rsidRPr="00482240">
        <w:rPr>
          <w:rFonts w:ascii="Arial" w:hAnsi="Arial" w:cs="Arial"/>
          <w:lang w:val="es-AR" w:eastAsia="es-AR"/>
        </w:rPr>
        <w:t>America</w:t>
      </w:r>
      <w:proofErr w:type="spellEnd"/>
      <w:r w:rsidRPr="00482240">
        <w:rPr>
          <w:rFonts w:ascii="Arial" w:hAnsi="Arial" w:cs="Arial"/>
          <w:lang w:val="es-AR" w:eastAsia="es-AR"/>
        </w:rPr>
        <w:t>.</w:t>
      </w:r>
      <w:r>
        <w:rPr>
          <w:rFonts w:ascii="Arial" w:hAnsi="Arial" w:cs="Arial"/>
          <w:lang w:val="es-AR" w:eastAsia="es-AR"/>
        </w:rPr>
        <w:t xml:space="preserve"> explicó por su parte: </w:t>
      </w:r>
      <w:r w:rsidR="00482240" w:rsidRPr="00482240">
        <w:rPr>
          <w:rFonts w:ascii="Arial" w:hAnsi="Arial" w:cs="Arial"/>
          <w:lang w:val="es-AR" w:eastAsia="es-AR"/>
        </w:rPr>
        <w:t>"</w:t>
      </w:r>
      <w:r w:rsidR="00482240" w:rsidRPr="002E0B52">
        <w:rPr>
          <w:rFonts w:ascii="Arial" w:hAnsi="Arial" w:cs="Arial"/>
          <w:i/>
          <w:lang w:val="es-AR" w:eastAsia="es-AR"/>
        </w:rPr>
        <w:t>Estamos muy orgullosos de ser la primera región en el mundo donde Ricoh tiene presencia en habilitar el concepto de los cuatro días laborales, siguiendo nuestra visión de 'realización a través del trabajo</w:t>
      </w:r>
      <w:r w:rsidR="00482240" w:rsidRPr="00482240">
        <w:rPr>
          <w:rFonts w:ascii="Arial" w:hAnsi="Arial" w:cs="Arial"/>
          <w:lang w:val="es-AR" w:eastAsia="es-AR"/>
        </w:rPr>
        <w:t xml:space="preserve">" </w:t>
      </w:r>
    </w:p>
    <w:p w:rsidR="00482240" w:rsidRPr="00A6234D" w:rsidRDefault="002E0B52" w:rsidP="00482240">
      <w:pPr>
        <w:pStyle w:val="NormalWeb"/>
        <w:spacing w:before="0" w:beforeAutospacing="0" w:after="0" w:afterAutospacing="0" w:line="390" w:lineRule="atLeast"/>
        <w:rPr>
          <w:rFonts w:ascii="Arial" w:hAnsi="Arial" w:cs="Arial"/>
          <w:i/>
          <w:lang w:val="es-AR" w:eastAsia="es-AR"/>
        </w:rPr>
      </w:pPr>
      <w:r w:rsidRPr="00A6234D">
        <w:rPr>
          <w:rFonts w:ascii="Arial" w:hAnsi="Arial" w:cs="Arial"/>
          <w:i/>
          <w:lang w:val="es-AR" w:eastAsia="es-AR"/>
        </w:rPr>
        <w:t>¿</w:t>
      </w:r>
      <w:r w:rsidR="00482240" w:rsidRPr="00A6234D">
        <w:rPr>
          <w:rFonts w:ascii="Arial" w:hAnsi="Arial" w:cs="Arial"/>
          <w:i/>
          <w:lang w:val="es-AR" w:eastAsia="es-AR"/>
        </w:rPr>
        <w:t>Cómo funcionará la prueba piloto</w:t>
      </w:r>
      <w:r w:rsidRPr="00A6234D">
        <w:rPr>
          <w:rFonts w:ascii="Arial" w:hAnsi="Arial" w:cs="Arial"/>
          <w:i/>
          <w:lang w:val="es-AR" w:eastAsia="es-AR"/>
        </w:rPr>
        <w:t>?</w:t>
      </w:r>
    </w:p>
    <w:p w:rsidR="00482240" w:rsidRPr="00482240" w:rsidRDefault="00482240" w:rsidP="006A0C3F">
      <w:pPr>
        <w:pStyle w:val="NormalWeb"/>
        <w:spacing w:before="300" w:beforeAutospacing="0" w:after="300" w:afterAutospacing="0" w:line="276" w:lineRule="auto"/>
        <w:jc w:val="both"/>
        <w:rPr>
          <w:rFonts w:ascii="Arial" w:hAnsi="Arial" w:cs="Arial"/>
          <w:lang w:val="es-AR" w:eastAsia="es-AR"/>
        </w:rPr>
      </w:pPr>
      <w:r w:rsidRPr="00482240">
        <w:rPr>
          <w:rFonts w:ascii="Arial" w:hAnsi="Arial" w:cs="Arial"/>
          <w:lang w:val="es-AR" w:eastAsia="es-AR"/>
        </w:rPr>
        <w:t xml:space="preserve">Para garantizar la prestación continua de servicios a todos sus clientes con esta modalidad, la compañía se ha venido preparando desde hace varios años, desarrollando </w:t>
      </w:r>
      <w:r w:rsidRPr="00482240">
        <w:rPr>
          <w:rFonts w:ascii="Arial" w:hAnsi="Arial" w:cs="Arial"/>
          <w:lang w:val="es-AR" w:eastAsia="es-AR"/>
        </w:rPr>
        <w:lastRenderedPageBreak/>
        <w:t>canales especiales como: su plataforma de e-business</w:t>
      </w:r>
      <w:r w:rsidR="00E83C0D">
        <w:rPr>
          <w:rFonts w:ascii="Arial" w:hAnsi="Arial" w:cs="Arial"/>
          <w:lang w:val="es-AR" w:eastAsia="es-AR"/>
        </w:rPr>
        <w:t xml:space="preserve">, un equipo especializado de </w:t>
      </w:r>
      <w:proofErr w:type="spellStart"/>
      <w:r w:rsidR="00E83C0D">
        <w:rPr>
          <w:rFonts w:ascii="Arial" w:hAnsi="Arial" w:cs="Arial"/>
          <w:lang w:val="es-AR" w:eastAsia="es-AR"/>
        </w:rPr>
        <w:t>ins</w:t>
      </w:r>
      <w:r w:rsidRPr="00482240">
        <w:rPr>
          <w:rFonts w:ascii="Arial" w:hAnsi="Arial" w:cs="Arial"/>
          <w:lang w:val="es-AR" w:eastAsia="es-AR"/>
        </w:rPr>
        <w:t>ide</w:t>
      </w:r>
      <w:proofErr w:type="spellEnd"/>
      <w:r w:rsidRPr="00482240">
        <w:rPr>
          <w:rFonts w:ascii="Arial" w:hAnsi="Arial" w:cs="Arial"/>
          <w:lang w:val="es-AR" w:eastAsia="es-AR"/>
        </w:rPr>
        <w:t xml:space="preserve"> sales, el lanzamiento de Ricoh </w:t>
      </w:r>
      <w:proofErr w:type="spellStart"/>
      <w:r w:rsidRPr="00482240">
        <w:rPr>
          <w:rFonts w:ascii="Arial" w:hAnsi="Arial" w:cs="Arial"/>
          <w:lang w:val="es-AR" w:eastAsia="es-AR"/>
        </w:rPr>
        <w:t>Solutions</w:t>
      </w:r>
      <w:proofErr w:type="spellEnd"/>
      <w:r w:rsidRPr="00482240">
        <w:rPr>
          <w:rFonts w:ascii="Arial" w:hAnsi="Arial" w:cs="Arial"/>
          <w:lang w:val="es-AR" w:eastAsia="es-AR"/>
        </w:rPr>
        <w:t xml:space="preserve"> Hub y una cobertura presencial en la región a través de sus subsidiarias y canales indirectos.</w:t>
      </w:r>
    </w:p>
    <w:p w:rsidR="00482240" w:rsidRPr="00482240" w:rsidRDefault="00482240" w:rsidP="006A0C3F">
      <w:pPr>
        <w:pStyle w:val="NormalWeb"/>
        <w:spacing w:before="300" w:beforeAutospacing="0" w:after="300" w:afterAutospacing="0" w:line="276" w:lineRule="auto"/>
        <w:jc w:val="both"/>
        <w:rPr>
          <w:rFonts w:ascii="Arial" w:hAnsi="Arial" w:cs="Arial"/>
          <w:lang w:val="es-AR" w:eastAsia="es-AR"/>
        </w:rPr>
      </w:pPr>
      <w:r w:rsidRPr="00482240">
        <w:rPr>
          <w:rFonts w:ascii="Arial" w:hAnsi="Arial" w:cs="Arial"/>
          <w:lang w:val="es-AR" w:eastAsia="es-AR"/>
        </w:rPr>
        <w:t>El día libre será rotativo por persona y según aplique; para algunos será viernes y para otros lunes. </w:t>
      </w:r>
    </w:p>
    <w:p w:rsidR="006A0C3F" w:rsidRDefault="00482240" w:rsidP="006A0C3F">
      <w:pPr>
        <w:pStyle w:val="NormalWeb"/>
        <w:spacing w:before="300" w:beforeAutospacing="0" w:after="300" w:afterAutospacing="0" w:line="276" w:lineRule="auto"/>
        <w:jc w:val="both"/>
        <w:rPr>
          <w:rFonts w:ascii="Arial" w:hAnsi="Arial" w:cs="Arial"/>
          <w:lang w:val="es-AR" w:eastAsia="es-AR"/>
        </w:rPr>
      </w:pPr>
      <w:r w:rsidRPr="00482240">
        <w:rPr>
          <w:rFonts w:ascii="Arial" w:hAnsi="Arial" w:cs="Arial"/>
          <w:lang w:val="es-AR" w:eastAsia="es-AR"/>
        </w:rPr>
        <w:t>La dirección de la compañía evaluará la productividad, el balance, salud, impacto en la organización, entre otros con el fin de analizar la viabilidad de la permanencia del proyecto. </w:t>
      </w:r>
    </w:p>
    <w:p w:rsidR="006A0C3F" w:rsidRDefault="006A0C3F" w:rsidP="006A0C3F">
      <w:pPr>
        <w:pStyle w:val="NormalWeb"/>
        <w:spacing w:before="300" w:beforeAutospacing="0" w:after="300" w:afterAutospacing="0" w:line="276" w:lineRule="auto"/>
        <w:jc w:val="both"/>
        <w:rPr>
          <w:rFonts w:ascii="Arial" w:hAnsi="Arial" w:cs="Arial"/>
          <w:lang w:val="es-AR" w:eastAsia="es-AR"/>
        </w:rPr>
      </w:pPr>
      <w:r>
        <w:rPr>
          <w:rFonts w:ascii="Arial" w:hAnsi="Arial" w:cs="Arial"/>
          <w:lang w:val="es-AR" w:eastAsia="es-AR"/>
        </w:rPr>
        <w:t xml:space="preserve">Como se puede </w:t>
      </w:r>
      <w:r w:rsidR="00E83C0D">
        <w:rPr>
          <w:rFonts w:ascii="Arial" w:hAnsi="Arial" w:cs="Arial"/>
          <w:lang w:val="es-AR" w:eastAsia="es-AR"/>
        </w:rPr>
        <w:t>analizar</w:t>
      </w:r>
      <w:r>
        <w:rPr>
          <w:rFonts w:ascii="Arial" w:hAnsi="Arial" w:cs="Arial"/>
          <w:lang w:val="es-AR" w:eastAsia="es-AR"/>
        </w:rPr>
        <w:t>, hacer es</w:t>
      </w:r>
      <w:r w:rsidR="00E83C0D">
        <w:rPr>
          <w:rFonts w:ascii="Arial" w:hAnsi="Arial" w:cs="Arial"/>
          <w:lang w:val="es-AR" w:eastAsia="es-AR"/>
        </w:rPr>
        <w:t>te</w:t>
      </w:r>
      <w:r>
        <w:rPr>
          <w:rFonts w:ascii="Arial" w:hAnsi="Arial" w:cs="Arial"/>
          <w:lang w:val="es-AR" w:eastAsia="es-AR"/>
        </w:rPr>
        <w:t xml:space="preserve"> cambio estratégico impacta en la cultura organizacional </w:t>
      </w:r>
      <w:r w:rsidR="00800CFE">
        <w:rPr>
          <w:rFonts w:ascii="Arial" w:hAnsi="Arial" w:cs="Arial"/>
          <w:lang w:val="es-AR" w:eastAsia="es-AR"/>
        </w:rPr>
        <w:t>de la empresa</w:t>
      </w:r>
      <w:r>
        <w:rPr>
          <w:rFonts w:ascii="Arial" w:hAnsi="Arial" w:cs="Arial"/>
          <w:lang w:val="es-AR" w:eastAsia="es-AR"/>
        </w:rPr>
        <w:t xml:space="preserve">. Y por tanto la estructura deberá estar </w:t>
      </w:r>
      <w:r w:rsidR="00E07039">
        <w:rPr>
          <w:rFonts w:ascii="Arial" w:hAnsi="Arial" w:cs="Arial"/>
          <w:lang w:val="es-AR" w:eastAsia="es-AR"/>
        </w:rPr>
        <w:t>a</w:t>
      </w:r>
      <w:r>
        <w:rPr>
          <w:rFonts w:ascii="Arial" w:hAnsi="Arial" w:cs="Arial"/>
          <w:lang w:val="es-AR" w:eastAsia="es-AR"/>
        </w:rPr>
        <w:t>daptada para tal fin. Lo interesante es como desde la dirección de la compañía muestran la convicción del cambio, que no solo se basa en la productividad, sino también en la gente involucrada. Como el diseño y la preparación del cambio obliga a pensar en los recursos y capacidades para llevar adelante el proceso.</w:t>
      </w:r>
      <w:r w:rsidR="00E83C0D">
        <w:rPr>
          <w:rFonts w:ascii="Arial" w:hAnsi="Arial" w:cs="Arial"/>
          <w:lang w:val="es-AR" w:eastAsia="es-AR"/>
        </w:rPr>
        <w:t xml:space="preserve"> A simple vista podría decirse que existen muchos beneficios hacia el trabajador. Y que la creencia central se está modificando. Las 8 horas diarias 5 días a la semana no garantizan una alto productividad si los empleados no están motivados o no comparten la cultura de la empresa. Sin </w:t>
      </w:r>
      <w:r w:rsidR="00800CFE">
        <w:rPr>
          <w:rFonts w:ascii="Arial" w:hAnsi="Arial" w:cs="Arial"/>
          <w:lang w:val="es-AR" w:eastAsia="es-AR"/>
        </w:rPr>
        <w:t>embargo,</w:t>
      </w:r>
      <w:r w:rsidR="00E83C0D">
        <w:rPr>
          <w:rFonts w:ascii="Arial" w:hAnsi="Arial" w:cs="Arial"/>
          <w:lang w:val="es-AR" w:eastAsia="es-AR"/>
        </w:rPr>
        <w:t xml:space="preserve"> de este análisis surge la siguiente pregunta</w:t>
      </w:r>
      <w:r w:rsidR="00800CFE">
        <w:rPr>
          <w:rFonts w:ascii="Arial" w:hAnsi="Arial" w:cs="Arial"/>
          <w:lang w:val="es-AR" w:eastAsia="es-AR"/>
        </w:rPr>
        <w:t xml:space="preserve"> </w:t>
      </w:r>
      <w:r w:rsidR="00E83C0D">
        <w:rPr>
          <w:rFonts w:ascii="Arial" w:hAnsi="Arial" w:cs="Arial"/>
          <w:lang w:val="es-AR" w:eastAsia="es-AR"/>
        </w:rPr>
        <w:t>¿Se puede trabajar menos hora y rendir igual?</w:t>
      </w:r>
    </w:p>
    <w:p w:rsidR="00A069A0" w:rsidRDefault="006A0C3F" w:rsidP="00A069A0">
      <w:pPr>
        <w:pStyle w:val="Ttulo1"/>
        <w:spacing w:before="0" w:after="330" w:line="735" w:lineRule="atLeast"/>
        <w:jc w:val="both"/>
        <w:rPr>
          <w:rFonts w:ascii="Arial" w:hAnsi="Arial" w:cs="Arial"/>
          <w:sz w:val="24"/>
          <w:szCs w:val="24"/>
        </w:rPr>
      </w:pPr>
      <w:r w:rsidRPr="00A069A0">
        <w:rPr>
          <w:rFonts w:ascii="Arial" w:hAnsi="Arial" w:cs="Arial"/>
          <w:sz w:val="24"/>
          <w:szCs w:val="24"/>
        </w:rPr>
        <w:t>Otro caso:</w:t>
      </w:r>
      <w:r w:rsidR="00A069A0" w:rsidRPr="00A069A0">
        <w:rPr>
          <w:rFonts w:ascii="Arial" w:hAnsi="Arial" w:cs="Arial"/>
          <w:sz w:val="24"/>
          <w:szCs w:val="24"/>
        </w:rPr>
        <w:t xml:space="preserve"> Una empresa de Córdoba redujo la semana laboral a cuatro días</w:t>
      </w:r>
      <w:r w:rsidR="00A069A0">
        <w:rPr>
          <w:rFonts w:ascii="Arial" w:hAnsi="Arial" w:cs="Arial"/>
          <w:sz w:val="24"/>
          <w:szCs w:val="24"/>
        </w:rPr>
        <w:t>.</w:t>
      </w:r>
    </w:p>
    <w:p w:rsidR="00A069A0" w:rsidRDefault="00A069A0" w:rsidP="00A069A0">
      <w:pPr>
        <w:pStyle w:val="NormalWeb"/>
        <w:spacing w:before="0" w:beforeAutospacing="0" w:after="360" w:afterAutospacing="0" w:line="276" w:lineRule="auto"/>
        <w:jc w:val="both"/>
        <w:rPr>
          <w:rFonts w:ascii="Arial" w:hAnsi="Arial" w:cs="Arial"/>
          <w:b/>
          <w:bCs/>
          <w:lang w:val="es-AR" w:eastAsia="es-AR"/>
        </w:rPr>
      </w:pPr>
      <w:r w:rsidRPr="00A069A0">
        <w:rPr>
          <w:rFonts w:ascii="Arial" w:hAnsi="Arial" w:cs="Arial"/>
          <w:lang w:val="es-AR" w:eastAsia="es-AR"/>
        </w:rPr>
        <w:t>Se trata de </w:t>
      </w:r>
      <w:r w:rsidRPr="00A069A0">
        <w:rPr>
          <w:rFonts w:ascii="Arial" w:hAnsi="Arial" w:cs="Arial"/>
          <w:i/>
          <w:iCs/>
          <w:lang w:val="es-AR" w:eastAsia="es-AR"/>
        </w:rPr>
        <w:t xml:space="preserve">Global </w:t>
      </w:r>
      <w:proofErr w:type="spellStart"/>
      <w:r w:rsidRPr="00A069A0">
        <w:rPr>
          <w:rFonts w:ascii="Arial" w:hAnsi="Arial" w:cs="Arial"/>
          <w:i/>
          <w:iCs/>
          <w:lang w:val="es-AR" w:eastAsia="es-AR"/>
        </w:rPr>
        <w:t>Think</w:t>
      </w:r>
      <w:proofErr w:type="spellEnd"/>
      <w:r w:rsidRPr="00A069A0">
        <w:rPr>
          <w:rFonts w:ascii="Arial" w:hAnsi="Arial" w:cs="Arial"/>
          <w:i/>
          <w:iCs/>
          <w:lang w:val="es-AR" w:eastAsia="es-AR"/>
        </w:rPr>
        <w:t xml:space="preserve"> </w:t>
      </w:r>
      <w:proofErr w:type="spellStart"/>
      <w:r w:rsidRPr="00A069A0">
        <w:rPr>
          <w:rFonts w:ascii="Arial" w:hAnsi="Arial" w:cs="Arial"/>
          <w:i/>
          <w:iCs/>
          <w:lang w:val="es-AR" w:eastAsia="es-AR"/>
        </w:rPr>
        <w:t>Technology</w:t>
      </w:r>
      <w:proofErr w:type="spellEnd"/>
      <w:r w:rsidRPr="00A069A0">
        <w:rPr>
          <w:rFonts w:ascii="Arial" w:hAnsi="Arial" w:cs="Arial"/>
          <w:lang w:val="es-AR" w:eastAsia="es-AR"/>
        </w:rPr>
        <w:t>, una tecnológica que se dedica a brindar productos y servicios para soluciones digitales integrales. La pyme cordobesa lleva 20 años en el mercado y en este 2022 se propuso avanzar en un "hito" para su cultura de trabajo, como ellos tal lo definieron. La reducción de la semana laboral a cuatro días </w:t>
      </w:r>
      <w:r w:rsidRPr="00A069A0">
        <w:rPr>
          <w:rFonts w:ascii="Arial" w:hAnsi="Arial" w:cs="Arial"/>
          <w:bCs/>
          <w:lang w:val="es-AR" w:eastAsia="es-AR"/>
        </w:rPr>
        <w:t>se activó en el mes de junio y se está desarrollando de forma gradual.</w:t>
      </w:r>
    </w:p>
    <w:p w:rsidR="00A069A0" w:rsidRPr="00A069A0" w:rsidRDefault="00A069A0" w:rsidP="00D7396A">
      <w:pPr>
        <w:pStyle w:val="NormalWeb"/>
        <w:spacing w:before="0" w:beforeAutospacing="0" w:after="360" w:afterAutospacing="0" w:line="276" w:lineRule="auto"/>
        <w:jc w:val="center"/>
        <w:rPr>
          <w:rFonts w:ascii="Arial" w:hAnsi="Arial" w:cs="Arial"/>
          <w:lang w:val="es-AR" w:eastAsia="es-AR"/>
        </w:rPr>
      </w:pPr>
      <w:r w:rsidRPr="00A069A0">
        <w:rPr>
          <w:rFonts w:ascii="Arial" w:hAnsi="Arial" w:cs="Arial"/>
          <w:noProof/>
          <w:lang w:val="es-AR" w:eastAsia="es-AR"/>
        </w:rPr>
        <w:lastRenderedPageBreak/>
        <w:drawing>
          <wp:inline distT="0" distB="0" distL="0" distR="0" wp14:anchorId="4AE2E6FD" wp14:editId="7DC44CBA">
            <wp:extent cx="4295775" cy="2418045"/>
            <wp:effectExtent l="0" t="0" r="0" b="1905"/>
            <wp:docPr id="8" name="Imagen 8" descr="https://cdn.eldoce.tv/sites/default/files/styles/site_nota_slider_preview/public/global%20think.jpg?itok=lhU8j9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ldoce.tv/sites/default/files/styles/site_nota_slider_preview/public/global%20think.jpg?itok=lhU8j9u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1005" cy="2420989"/>
                    </a:xfrm>
                    <a:prstGeom prst="rect">
                      <a:avLst/>
                    </a:prstGeom>
                    <a:noFill/>
                    <a:ln>
                      <a:noFill/>
                    </a:ln>
                  </pic:spPr>
                </pic:pic>
              </a:graphicData>
            </a:graphic>
          </wp:inline>
        </w:drawing>
      </w:r>
    </w:p>
    <w:p w:rsidR="00A069A0" w:rsidRPr="00A069A0" w:rsidRDefault="00A069A0" w:rsidP="00A6234D">
      <w:pPr>
        <w:pStyle w:val="NormalWeb"/>
        <w:spacing w:before="0" w:beforeAutospacing="0" w:after="360" w:afterAutospacing="0" w:line="276" w:lineRule="auto"/>
        <w:jc w:val="both"/>
        <w:rPr>
          <w:rFonts w:ascii="Arial" w:hAnsi="Arial" w:cs="Arial"/>
          <w:lang w:val="es-AR" w:eastAsia="es-AR"/>
        </w:rPr>
      </w:pPr>
      <w:r w:rsidRPr="00A069A0">
        <w:rPr>
          <w:rFonts w:ascii="Arial" w:hAnsi="Arial" w:cs="Arial"/>
          <w:lang w:val="es-AR" w:eastAsia="es-AR"/>
        </w:rPr>
        <w:t>"</w:t>
      </w:r>
      <w:r w:rsidRPr="006136BD">
        <w:rPr>
          <w:rFonts w:ascii="Arial" w:hAnsi="Arial" w:cs="Arial"/>
          <w:i/>
          <w:lang w:val="es-AR" w:eastAsia="es-AR"/>
        </w:rPr>
        <w:t>A la hora de pensar en el camino hacia la semana de cuatro días laborables lo primero que se definió internamente fue hacer un </w:t>
      </w:r>
      <w:r w:rsidRPr="006136BD">
        <w:rPr>
          <w:rFonts w:ascii="Arial" w:hAnsi="Arial" w:cs="Arial"/>
          <w:bCs/>
          <w:i/>
          <w:lang w:val="es-AR" w:eastAsia="es-AR"/>
        </w:rPr>
        <w:t>análisis de las experiencias actuales en otros países</w:t>
      </w:r>
      <w:r w:rsidRPr="006136BD">
        <w:rPr>
          <w:rFonts w:ascii="Arial" w:hAnsi="Arial" w:cs="Arial"/>
          <w:i/>
          <w:lang w:val="es-AR" w:eastAsia="es-AR"/>
        </w:rPr>
        <w:t> y mercados para empezar a delinear una propuesta que se adapte a las realidades de </w:t>
      </w:r>
      <w:r w:rsidRPr="006136BD">
        <w:rPr>
          <w:rFonts w:ascii="Arial" w:hAnsi="Arial" w:cs="Arial"/>
          <w:i/>
          <w:iCs/>
          <w:lang w:val="es-AR" w:eastAsia="es-AR"/>
        </w:rPr>
        <w:t xml:space="preserve">Global </w:t>
      </w:r>
      <w:proofErr w:type="spellStart"/>
      <w:r w:rsidRPr="006136BD">
        <w:rPr>
          <w:rFonts w:ascii="Arial" w:hAnsi="Arial" w:cs="Arial"/>
          <w:i/>
          <w:iCs/>
          <w:lang w:val="es-AR" w:eastAsia="es-AR"/>
        </w:rPr>
        <w:t>Think</w:t>
      </w:r>
      <w:proofErr w:type="spellEnd"/>
      <w:r w:rsidRPr="00A069A0">
        <w:rPr>
          <w:rFonts w:ascii="Arial" w:hAnsi="Arial" w:cs="Arial"/>
          <w:lang w:val="es-AR" w:eastAsia="es-AR"/>
        </w:rPr>
        <w:t>", informó oficialmente la pyme. </w:t>
      </w:r>
    </w:p>
    <w:p w:rsidR="00A069A0" w:rsidRPr="00A069A0" w:rsidRDefault="00A069A0" w:rsidP="00A6234D">
      <w:pPr>
        <w:pStyle w:val="NormalWeb"/>
        <w:spacing w:before="0" w:beforeAutospacing="0" w:after="360" w:afterAutospacing="0" w:line="276" w:lineRule="auto"/>
        <w:jc w:val="both"/>
        <w:rPr>
          <w:rFonts w:ascii="Arial" w:hAnsi="Arial" w:cs="Arial"/>
          <w:lang w:val="es-AR" w:eastAsia="es-AR"/>
        </w:rPr>
      </w:pPr>
      <w:r w:rsidRPr="00A069A0">
        <w:rPr>
          <w:rFonts w:ascii="Arial" w:hAnsi="Arial" w:cs="Arial"/>
          <w:lang w:val="es-AR" w:eastAsia="es-AR"/>
        </w:rPr>
        <w:t xml:space="preserve">Tras consultas, testeos y análisis con equipos de </w:t>
      </w:r>
      <w:r w:rsidRPr="006136BD">
        <w:rPr>
          <w:rFonts w:ascii="Arial" w:hAnsi="Arial" w:cs="Arial"/>
          <w:lang w:val="es-AR" w:eastAsia="es-AR"/>
        </w:rPr>
        <w:t>trabajo, la empresa cordobesa definió que </w:t>
      </w:r>
      <w:r w:rsidRPr="006136BD">
        <w:rPr>
          <w:rFonts w:ascii="Arial" w:hAnsi="Arial" w:cs="Arial"/>
          <w:bCs/>
          <w:lang w:val="es-AR" w:eastAsia="es-AR"/>
        </w:rPr>
        <w:t>el día viernes sea el que se sume a los no laborables</w:t>
      </w:r>
      <w:r w:rsidRPr="006136BD">
        <w:rPr>
          <w:rFonts w:ascii="Arial" w:hAnsi="Arial" w:cs="Arial"/>
          <w:lang w:val="es-AR" w:eastAsia="es-AR"/>
        </w:rPr>
        <w:t>.</w:t>
      </w:r>
      <w:r w:rsidRPr="00A069A0">
        <w:rPr>
          <w:rFonts w:ascii="Arial" w:hAnsi="Arial" w:cs="Arial"/>
          <w:lang w:val="es-AR" w:eastAsia="es-AR"/>
        </w:rPr>
        <w:t xml:space="preserve"> "</w:t>
      </w:r>
      <w:r w:rsidRPr="006136BD">
        <w:rPr>
          <w:rFonts w:ascii="Arial" w:hAnsi="Arial" w:cs="Arial"/>
          <w:i/>
          <w:lang w:val="es-AR" w:eastAsia="es-AR"/>
        </w:rPr>
        <w:t>Es un beneficio al que se accede en función de que se alcancen los objetivos de productividad definidos y se respeten condiciones de organización e igualdad entre los compañeros de trabajo</w:t>
      </w:r>
      <w:r w:rsidRPr="00A069A0">
        <w:rPr>
          <w:rFonts w:ascii="Arial" w:hAnsi="Arial" w:cs="Arial"/>
          <w:lang w:val="es-AR" w:eastAsia="es-AR"/>
        </w:rPr>
        <w:t>", detallaron sobre la decisión.</w:t>
      </w:r>
    </w:p>
    <w:p w:rsidR="00A069A0" w:rsidRPr="00A069A0" w:rsidRDefault="00A069A0" w:rsidP="00A6234D">
      <w:pPr>
        <w:pStyle w:val="NormalWeb"/>
        <w:spacing w:before="0" w:beforeAutospacing="0" w:after="360" w:afterAutospacing="0" w:line="276" w:lineRule="auto"/>
        <w:jc w:val="both"/>
        <w:rPr>
          <w:rFonts w:ascii="Arial" w:hAnsi="Arial" w:cs="Arial"/>
          <w:lang w:val="es-AR" w:eastAsia="es-AR"/>
        </w:rPr>
      </w:pPr>
      <w:proofErr w:type="gramStart"/>
      <w:r w:rsidRPr="006136BD">
        <w:rPr>
          <w:rFonts w:ascii="Arial" w:hAnsi="Arial" w:cs="Arial"/>
          <w:lang w:val="es-AR" w:eastAsia="es-AR"/>
        </w:rPr>
        <w:t>Además</w:t>
      </w:r>
      <w:proofErr w:type="gramEnd"/>
      <w:r w:rsidRPr="006136BD">
        <w:rPr>
          <w:rFonts w:ascii="Arial" w:hAnsi="Arial" w:cs="Arial"/>
          <w:lang w:val="es-AR" w:eastAsia="es-AR"/>
        </w:rPr>
        <w:t xml:space="preserve"> contaron que los empleados fueron consultados sobre </w:t>
      </w:r>
      <w:r w:rsidRPr="006136BD">
        <w:rPr>
          <w:rFonts w:ascii="Arial" w:hAnsi="Arial" w:cs="Arial"/>
          <w:bCs/>
          <w:lang w:val="es-AR" w:eastAsia="es-AR"/>
        </w:rPr>
        <w:t>qué harían si tuvieran otra jornada libre en la semana</w:t>
      </w:r>
      <w:r w:rsidRPr="006136BD">
        <w:rPr>
          <w:rFonts w:ascii="Arial" w:hAnsi="Arial" w:cs="Arial"/>
          <w:lang w:val="es-AR" w:eastAsia="es-AR"/>
        </w:rPr>
        <w:t xml:space="preserve">. "Algunas de las propuestas que surgieron fueron hacer </w:t>
      </w:r>
      <w:r w:rsidRPr="00A069A0">
        <w:rPr>
          <w:rFonts w:ascii="Arial" w:hAnsi="Arial" w:cs="Arial"/>
          <w:lang w:val="es-AR" w:eastAsia="es-AR"/>
        </w:rPr>
        <w:t>deporte, capacitaciones y estudio, hacer trámites personales, tiempo con amigos y familias, viajar y descansar", revelaron.</w:t>
      </w:r>
    </w:p>
    <w:p w:rsidR="00335092" w:rsidRDefault="00A069A0" w:rsidP="00335092">
      <w:pPr>
        <w:pStyle w:val="NormalWeb"/>
        <w:spacing w:before="0" w:beforeAutospacing="0" w:after="360" w:afterAutospacing="0" w:line="276" w:lineRule="auto"/>
        <w:jc w:val="both"/>
        <w:rPr>
          <w:rFonts w:ascii="Arial" w:hAnsi="Arial" w:cs="Arial"/>
          <w:lang w:val="es-AR" w:eastAsia="es-AR"/>
        </w:rPr>
      </w:pPr>
      <w:r w:rsidRPr="00A069A0">
        <w:rPr>
          <w:rFonts w:ascii="Arial" w:hAnsi="Arial" w:cs="Arial"/>
          <w:lang w:val="es-AR" w:eastAsia="es-AR"/>
        </w:rPr>
        <w:t xml:space="preserve">Por último, desde la pyme remarcaron que el </w:t>
      </w:r>
      <w:r w:rsidRPr="00D7396A">
        <w:rPr>
          <w:rFonts w:ascii="Arial" w:hAnsi="Arial" w:cs="Arial"/>
          <w:lang w:val="es-AR" w:eastAsia="es-AR"/>
        </w:rPr>
        <w:t>nuevo esquema de trabajo se piensa </w:t>
      </w:r>
      <w:r w:rsidRPr="00D7396A">
        <w:rPr>
          <w:rFonts w:ascii="Arial" w:hAnsi="Arial" w:cs="Arial"/>
          <w:bCs/>
          <w:lang w:val="es-AR" w:eastAsia="es-AR"/>
        </w:rPr>
        <w:t>no como un derecho adquirido contractual, sino como un beneficio</w:t>
      </w:r>
      <w:r w:rsidRPr="00A069A0">
        <w:rPr>
          <w:rFonts w:ascii="Arial" w:hAnsi="Arial" w:cs="Arial"/>
          <w:b/>
          <w:bCs/>
          <w:lang w:val="es-AR" w:eastAsia="es-AR"/>
        </w:rPr>
        <w:t> </w:t>
      </w:r>
      <w:r w:rsidRPr="00A069A0">
        <w:rPr>
          <w:rFonts w:ascii="Arial" w:hAnsi="Arial" w:cs="Arial"/>
          <w:lang w:val="es-AR" w:eastAsia="es-AR"/>
        </w:rPr>
        <w:t>al que se acceden si hay respuestas positivas de los equipos en términos de, compromiso, predisposición, organización y responsabilidad.</w:t>
      </w:r>
    </w:p>
    <w:p w:rsidR="00800CFE" w:rsidRDefault="00D7396A" w:rsidP="00335092">
      <w:pPr>
        <w:pStyle w:val="NormalWeb"/>
        <w:spacing w:before="0" w:beforeAutospacing="0" w:after="360" w:afterAutospacing="0" w:line="276" w:lineRule="auto"/>
        <w:jc w:val="both"/>
        <w:rPr>
          <w:rFonts w:ascii="Arial" w:hAnsi="Arial" w:cs="Arial"/>
        </w:rPr>
      </w:pPr>
      <w:r>
        <w:rPr>
          <w:rFonts w:ascii="Arial" w:hAnsi="Arial" w:cs="Arial"/>
        </w:rPr>
        <w:lastRenderedPageBreak/>
        <w:t xml:space="preserve">En este caso </w:t>
      </w:r>
      <w:r w:rsidR="00AE41F1">
        <w:rPr>
          <w:rFonts w:ascii="Arial" w:hAnsi="Arial" w:cs="Arial"/>
        </w:rPr>
        <w:t xml:space="preserve">se puede </w:t>
      </w:r>
      <w:r w:rsidR="00662825">
        <w:rPr>
          <w:rFonts w:ascii="Arial" w:hAnsi="Arial" w:cs="Arial"/>
        </w:rPr>
        <w:t>comprender</w:t>
      </w:r>
      <w:r w:rsidR="00AE41F1">
        <w:rPr>
          <w:rFonts w:ascii="Arial" w:hAnsi="Arial" w:cs="Arial"/>
        </w:rPr>
        <w:t xml:space="preserve"> como las organizaciones se adelanta</w:t>
      </w:r>
      <w:r w:rsidR="00662825">
        <w:rPr>
          <w:rFonts w:ascii="Arial" w:hAnsi="Arial" w:cs="Arial"/>
        </w:rPr>
        <w:t>n</w:t>
      </w:r>
      <w:r w:rsidR="00AE41F1">
        <w:rPr>
          <w:rFonts w:ascii="Arial" w:hAnsi="Arial" w:cs="Arial"/>
        </w:rPr>
        <w:t xml:space="preserve"> con una mirada prospectiva, trayendo el futuro deseado involucrando las necesidades que se demandarán por parte de los empleados actuales y de los prospectos también. Estas pruebas piloto están comenzando a demostrar</w:t>
      </w:r>
      <w:r w:rsidR="007459EE">
        <w:rPr>
          <w:rFonts w:ascii="Arial" w:hAnsi="Arial" w:cs="Arial"/>
        </w:rPr>
        <w:t xml:space="preserve"> que la cultura de una empresa no es estática, sino por el contrario muy dinámica y cada vez más y además</w:t>
      </w:r>
      <w:r w:rsidR="00AE41F1">
        <w:rPr>
          <w:rFonts w:ascii="Arial" w:hAnsi="Arial" w:cs="Arial"/>
        </w:rPr>
        <w:t xml:space="preserve"> que las creencias se pueden trabajar y modificar</w:t>
      </w:r>
      <w:r w:rsidR="007459EE">
        <w:rPr>
          <w:rFonts w:ascii="Arial" w:hAnsi="Arial" w:cs="Arial"/>
        </w:rPr>
        <w:t xml:space="preserve"> deliberadamente</w:t>
      </w:r>
      <w:r w:rsidR="00AE41F1">
        <w:rPr>
          <w:rFonts w:ascii="Arial" w:hAnsi="Arial" w:cs="Arial"/>
        </w:rPr>
        <w:t>,</w:t>
      </w:r>
      <w:r w:rsidR="007459EE">
        <w:rPr>
          <w:rFonts w:ascii="Arial" w:hAnsi="Arial" w:cs="Arial"/>
        </w:rPr>
        <w:t xml:space="preserve"> las cuales tendrán impacto</w:t>
      </w:r>
      <w:r w:rsidR="00AE41F1">
        <w:rPr>
          <w:rFonts w:ascii="Arial" w:hAnsi="Arial" w:cs="Arial"/>
        </w:rPr>
        <w:t xml:space="preserve"> a nivel individual </w:t>
      </w:r>
      <w:r w:rsidR="00662825">
        <w:rPr>
          <w:rFonts w:ascii="Arial" w:hAnsi="Arial" w:cs="Arial"/>
        </w:rPr>
        <w:t>en el caso que el empleado se sienta</w:t>
      </w:r>
      <w:r w:rsidR="00AE41F1">
        <w:rPr>
          <w:rFonts w:ascii="Arial" w:hAnsi="Arial" w:cs="Arial"/>
        </w:rPr>
        <w:t xml:space="preserve"> contemplado en las decisiones de la </w:t>
      </w:r>
      <w:r w:rsidR="007459EE">
        <w:rPr>
          <w:rFonts w:ascii="Arial" w:hAnsi="Arial" w:cs="Arial"/>
        </w:rPr>
        <w:t>compañí</w:t>
      </w:r>
      <w:r w:rsidR="00AE41F1">
        <w:rPr>
          <w:rFonts w:ascii="Arial" w:hAnsi="Arial" w:cs="Arial"/>
        </w:rPr>
        <w:t xml:space="preserve">a. </w:t>
      </w:r>
    </w:p>
    <w:p w:rsidR="00662825" w:rsidRDefault="007459EE" w:rsidP="00335092">
      <w:pPr>
        <w:pStyle w:val="NormalWeb"/>
        <w:spacing w:before="0" w:beforeAutospacing="0" w:after="360" w:afterAutospacing="0" w:line="276" w:lineRule="auto"/>
        <w:jc w:val="both"/>
        <w:rPr>
          <w:rFonts w:ascii="Arial" w:hAnsi="Arial" w:cs="Arial"/>
        </w:rPr>
      </w:pPr>
      <w:r>
        <w:rPr>
          <w:rFonts w:ascii="Arial" w:hAnsi="Arial" w:cs="Arial"/>
        </w:rPr>
        <w:t>A</w:t>
      </w:r>
      <w:r w:rsidR="00AE41F1">
        <w:rPr>
          <w:rFonts w:ascii="Arial" w:hAnsi="Arial" w:cs="Arial"/>
        </w:rPr>
        <w:t xml:space="preserve"> nivel de las organizaciones, ya que promueve </w:t>
      </w:r>
      <w:r w:rsidR="00662825">
        <w:rPr>
          <w:rFonts w:ascii="Arial" w:hAnsi="Arial" w:cs="Arial"/>
        </w:rPr>
        <w:t xml:space="preserve">copiar y </w:t>
      </w:r>
      <w:r w:rsidR="00AE41F1">
        <w:rPr>
          <w:rFonts w:ascii="Arial" w:hAnsi="Arial" w:cs="Arial"/>
        </w:rPr>
        <w:t xml:space="preserve">seguir modelos exitosos de </w:t>
      </w:r>
      <w:r w:rsidR="00800CFE">
        <w:rPr>
          <w:rFonts w:ascii="Arial" w:hAnsi="Arial" w:cs="Arial"/>
        </w:rPr>
        <w:t>otras empresas</w:t>
      </w:r>
      <w:r w:rsidR="00AE41F1">
        <w:rPr>
          <w:rFonts w:ascii="Arial" w:hAnsi="Arial" w:cs="Arial"/>
        </w:rPr>
        <w:t xml:space="preserve"> en diversos lugares del globo terráqueo</w:t>
      </w:r>
      <w:r>
        <w:rPr>
          <w:rFonts w:ascii="Arial" w:hAnsi="Arial" w:cs="Arial"/>
        </w:rPr>
        <w:t xml:space="preserve"> y estas terminarán condicionando las creencias</w:t>
      </w:r>
      <w:r w:rsidR="00AE41F1">
        <w:rPr>
          <w:rFonts w:ascii="Arial" w:hAnsi="Arial" w:cs="Arial"/>
        </w:rPr>
        <w:t xml:space="preserve"> a nivel social, ya que </w:t>
      </w:r>
      <w:r>
        <w:rPr>
          <w:rFonts w:ascii="Arial" w:hAnsi="Arial" w:cs="Arial"/>
        </w:rPr>
        <w:t>este “beneficio” que hoy empieza</w:t>
      </w:r>
      <w:r w:rsidR="00662825">
        <w:rPr>
          <w:rFonts w:ascii="Arial" w:hAnsi="Arial" w:cs="Arial"/>
        </w:rPr>
        <w:t>n</w:t>
      </w:r>
      <w:r>
        <w:rPr>
          <w:rFonts w:ascii="Arial" w:hAnsi="Arial" w:cs="Arial"/>
        </w:rPr>
        <w:t xml:space="preserve"> a ofrecer algunas empresas, </w:t>
      </w:r>
      <w:r w:rsidR="00AE41F1">
        <w:rPr>
          <w:rFonts w:ascii="Arial" w:hAnsi="Arial" w:cs="Arial"/>
        </w:rPr>
        <w:t xml:space="preserve">si este paradigma </w:t>
      </w:r>
      <w:r>
        <w:rPr>
          <w:rFonts w:ascii="Arial" w:hAnsi="Arial" w:cs="Arial"/>
        </w:rPr>
        <w:t>se generaliza a futuro</w:t>
      </w:r>
      <w:r w:rsidR="00AE41F1">
        <w:rPr>
          <w:rFonts w:ascii="Arial" w:hAnsi="Arial" w:cs="Arial"/>
        </w:rPr>
        <w:t>,</w:t>
      </w:r>
      <w:r>
        <w:rPr>
          <w:rFonts w:ascii="Arial" w:hAnsi="Arial" w:cs="Arial"/>
        </w:rPr>
        <w:t xml:space="preserve"> las </w:t>
      </w:r>
      <w:r w:rsidR="00800CFE">
        <w:rPr>
          <w:rFonts w:ascii="Arial" w:hAnsi="Arial" w:cs="Arial"/>
        </w:rPr>
        <w:t>comunidades demandaran</w:t>
      </w:r>
      <w:r>
        <w:rPr>
          <w:rFonts w:ascii="Arial" w:hAnsi="Arial" w:cs="Arial"/>
        </w:rPr>
        <w:t xml:space="preserve"> a</w:t>
      </w:r>
      <w:r w:rsidR="00AE41F1">
        <w:rPr>
          <w:rFonts w:ascii="Arial" w:hAnsi="Arial" w:cs="Arial"/>
        </w:rPr>
        <w:t xml:space="preserve"> las organizaciones </w:t>
      </w:r>
      <w:r>
        <w:rPr>
          <w:rFonts w:ascii="Arial" w:hAnsi="Arial" w:cs="Arial"/>
        </w:rPr>
        <w:t>a que</w:t>
      </w:r>
      <w:r w:rsidR="00AE41F1">
        <w:rPr>
          <w:rFonts w:ascii="Arial" w:hAnsi="Arial" w:cs="Arial"/>
        </w:rPr>
        <w:t xml:space="preserve"> </w:t>
      </w:r>
      <w:r w:rsidR="00662825">
        <w:rPr>
          <w:rFonts w:ascii="Arial" w:hAnsi="Arial" w:cs="Arial"/>
        </w:rPr>
        <w:t xml:space="preserve">estas </w:t>
      </w:r>
      <w:r w:rsidR="00AE41F1">
        <w:rPr>
          <w:rFonts w:ascii="Arial" w:hAnsi="Arial" w:cs="Arial"/>
        </w:rPr>
        <w:t>ofr</w:t>
      </w:r>
      <w:r>
        <w:rPr>
          <w:rFonts w:ascii="Arial" w:hAnsi="Arial" w:cs="Arial"/>
        </w:rPr>
        <w:t xml:space="preserve">ezcan </w:t>
      </w:r>
      <w:r w:rsidR="00662825">
        <w:rPr>
          <w:rFonts w:ascii="Arial" w:hAnsi="Arial" w:cs="Arial"/>
        </w:rPr>
        <w:t>este tipo</w:t>
      </w:r>
      <w:r>
        <w:rPr>
          <w:rFonts w:ascii="Arial" w:hAnsi="Arial" w:cs="Arial"/>
        </w:rPr>
        <w:t xml:space="preserve"> modalidad</w:t>
      </w:r>
      <w:r w:rsidR="00662825">
        <w:rPr>
          <w:rFonts w:ascii="Arial" w:hAnsi="Arial" w:cs="Arial"/>
        </w:rPr>
        <w:t>es</w:t>
      </w:r>
      <w:r>
        <w:rPr>
          <w:rFonts w:ascii="Arial" w:hAnsi="Arial" w:cs="Arial"/>
        </w:rPr>
        <w:t xml:space="preserve"> de trabajo.</w:t>
      </w:r>
    </w:p>
    <w:p w:rsidR="00800CFE" w:rsidRDefault="00AE41F1" w:rsidP="00335092">
      <w:pPr>
        <w:pStyle w:val="NormalWeb"/>
        <w:spacing w:before="0" w:beforeAutospacing="0" w:after="360" w:afterAutospacing="0" w:line="276" w:lineRule="auto"/>
        <w:jc w:val="both"/>
        <w:rPr>
          <w:rFonts w:ascii="Arial" w:hAnsi="Arial" w:cs="Arial"/>
        </w:rPr>
      </w:pPr>
      <w:r>
        <w:rPr>
          <w:rFonts w:ascii="Arial" w:hAnsi="Arial" w:cs="Arial"/>
        </w:rPr>
        <w:t xml:space="preserve">    </w:t>
      </w:r>
    </w:p>
    <w:p w:rsidR="00335092" w:rsidRPr="00800CFE" w:rsidRDefault="00A6234D" w:rsidP="00335092">
      <w:pPr>
        <w:pStyle w:val="NormalWeb"/>
        <w:spacing w:before="0" w:beforeAutospacing="0" w:after="360" w:afterAutospacing="0" w:line="276" w:lineRule="auto"/>
        <w:jc w:val="both"/>
        <w:rPr>
          <w:rFonts w:ascii="Arial" w:hAnsi="Arial" w:cs="Arial"/>
        </w:rPr>
      </w:pPr>
      <w:r w:rsidRPr="00335092">
        <w:rPr>
          <w:rFonts w:ascii="Arial" w:hAnsi="Arial" w:cs="Arial"/>
          <w:b/>
        </w:rPr>
        <w:t>Un caso más: Los trabajadores de Telefónica rechazan la semana laboral de 4 días</w:t>
      </w:r>
    </w:p>
    <w:p w:rsidR="00335092" w:rsidRDefault="00A6234D" w:rsidP="00335092">
      <w:pPr>
        <w:pStyle w:val="NormalWeb"/>
        <w:spacing w:before="0" w:beforeAutospacing="0" w:after="360" w:afterAutospacing="0" w:line="276" w:lineRule="auto"/>
        <w:jc w:val="both"/>
        <w:rPr>
          <w:rFonts w:ascii="Arial" w:hAnsi="Arial" w:cs="Arial"/>
        </w:rPr>
      </w:pPr>
      <w:r w:rsidRPr="00A6234D">
        <w:rPr>
          <w:rFonts w:ascii="Arial" w:hAnsi="Arial" w:cs="Arial"/>
        </w:rPr>
        <w:t>Los trabajadores de Telefónica</w:t>
      </w:r>
      <w:r w:rsidR="00662825">
        <w:rPr>
          <w:rFonts w:ascii="Arial" w:hAnsi="Arial" w:cs="Arial"/>
        </w:rPr>
        <w:t xml:space="preserve"> de</w:t>
      </w:r>
      <w:r w:rsidRPr="00A6234D">
        <w:rPr>
          <w:rFonts w:ascii="Arial" w:hAnsi="Arial" w:cs="Arial"/>
        </w:rPr>
        <w:t xml:space="preserve"> España han rechazado casi unánimemente la propuesta de acogerse voluntariamente </w:t>
      </w:r>
      <w:hyperlink r:id="rId10" w:history="1">
        <w:r w:rsidRPr="00A6234D">
          <w:rPr>
            <w:rFonts w:ascii="Arial" w:hAnsi="Arial" w:cs="Arial"/>
          </w:rPr>
          <w:t xml:space="preserve">a la jornada laboral de cuatro días a la semana, </w:t>
        </w:r>
        <w:r w:rsidR="001201A7">
          <w:rPr>
            <w:rFonts w:ascii="Arial" w:hAnsi="Arial" w:cs="Arial"/>
          </w:rPr>
          <w:t xml:space="preserve">ya </w:t>
        </w:r>
        <w:r w:rsidRPr="00A6234D">
          <w:rPr>
            <w:rFonts w:ascii="Arial" w:hAnsi="Arial" w:cs="Arial"/>
          </w:rPr>
          <w:t>que conllevaba una baja e</w:t>
        </w:r>
        <w:r w:rsidR="001201A7">
          <w:rPr>
            <w:rFonts w:ascii="Arial" w:hAnsi="Arial" w:cs="Arial"/>
          </w:rPr>
          <w:t>n e</w:t>
        </w:r>
        <w:r w:rsidRPr="00A6234D">
          <w:rPr>
            <w:rFonts w:ascii="Arial" w:hAnsi="Arial" w:cs="Arial"/>
          </w:rPr>
          <w:t xml:space="preserve">l sueldo </w:t>
        </w:r>
        <w:r w:rsidR="001201A7">
          <w:rPr>
            <w:rFonts w:ascii="Arial" w:hAnsi="Arial" w:cs="Arial"/>
          </w:rPr>
          <w:t xml:space="preserve">actual, </w:t>
        </w:r>
      </w:hyperlink>
      <w:r w:rsidRPr="00A6234D">
        <w:rPr>
          <w:rFonts w:ascii="Arial" w:hAnsi="Arial" w:cs="Arial"/>
        </w:rPr>
        <w:t xml:space="preserve"> aunque la empresa la compensaba con una bonificación del 20%. </w:t>
      </w:r>
      <w:r w:rsidR="00662825">
        <w:rPr>
          <w:rFonts w:ascii="Arial" w:hAnsi="Arial" w:cs="Arial"/>
        </w:rPr>
        <w:t xml:space="preserve">A </w:t>
      </w:r>
      <w:r w:rsidRPr="00A6234D">
        <w:rPr>
          <w:rFonts w:ascii="Arial" w:hAnsi="Arial" w:cs="Arial"/>
        </w:rPr>
        <w:t>cuatro días para que venza el plazo para acogerse al plan, apenas se ha a</w:t>
      </w:r>
      <w:r w:rsidR="00662825">
        <w:rPr>
          <w:rFonts w:ascii="Arial" w:hAnsi="Arial" w:cs="Arial"/>
        </w:rPr>
        <w:t>nota</w:t>
      </w:r>
      <w:r w:rsidRPr="00A6234D">
        <w:rPr>
          <w:rFonts w:ascii="Arial" w:hAnsi="Arial" w:cs="Arial"/>
        </w:rPr>
        <w:t>do</w:t>
      </w:r>
      <w:r w:rsidR="00662825">
        <w:rPr>
          <w:rFonts w:ascii="Arial" w:hAnsi="Arial" w:cs="Arial"/>
        </w:rPr>
        <w:t xml:space="preserve"> voluntariamente</w:t>
      </w:r>
      <w:r w:rsidRPr="00A6234D">
        <w:rPr>
          <w:rFonts w:ascii="Arial" w:hAnsi="Arial" w:cs="Arial"/>
        </w:rPr>
        <w:t xml:space="preserve"> el 1% del plant</w:t>
      </w:r>
      <w:r w:rsidR="001201A7">
        <w:rPr>
          <w:rFonts w:ascii="Arial" w:hAnsi="Arial" w:cs="Arial"/>
        </w:rPr>
        <w:t>el.</w:t>
      </w:r>
    </w:p>
    <w:p w:rsidR="00335092" w:rsidRDefault="00A6234D" w:rsidP="00335092">
      <w:pPr>
        <w:pStyle w:val="NormalWeb"/>
        <w:spacing w:before="0" w:beforeAutospacing="0" w:after="360" w:afterAutospacing="0" w:line="276" w:lineRule="auto"/>
        <w:jc w:val="both"/>
        <w:rPr>
          <w:rFonts w:ascii="Arial" w:hAnsi="Arial" w:cs="Arial"/>
        </w:rPr>
      </w:pPr>
      <w:r w:rsidRPr="00A6234D">
        <w:rPr>
          <w:rFonts w:ascii="Arial" w:hAnsi="Arial" w:cs="Arial"/>
        </w:rPr>
        <w:t xml:space="preserve">La principal causa de esta falta de interés por parte de los empleados </w:t>
      </w:r>
      <w:r w:rsidR="00662825">
        <w:rPr>
          <w:rFonts w:ascii="Arial" w:hAnsi="Arial" w:cs="Arial"/>
        </w:rPr>
        <w:t>se debe a</w:t>
      </w:r>
      <w:r w:rsidRPr="00A6234D">
        <w:rPr>
          <w:rFonts w:ascii="Arial" w:hAnsi="Arial" w:cs="Arial"/>
        </w:rPr>
        <w:t xml:space="preserve"> que, en el contexto de crisis y de incertidumbre económica, la oferta de la empresa no resultaba atractiva por la reducción salarial</w:t>
      </w:r>
      <w:r w:rsidR="001201A7">
        <w:rPr>
          <w:rFonts w:ascii="Arial" w:hAnsi="Arial" w:cs="Arial"/>
        </w:rPr>
        <w:t>.</w:t>
      </w:r>
      <w:r w:rsidR="001201A7" w:rsidRPr="00A6234D">
        <w:rPr>
          <w:rFonts w:ascii="Arial" w:hAnsi="Arial" w:cs="Arial"/>
        </w:rPr>
        <w:t xml:space="preserve"> </w:t>
      </w:r>
    </w:p>
    <w:p w:rsidR="00335092" w:rsidRDefault="00A6234D" w:rsidP="00335092">
      <w:pPr>
        <w:pStyle w:val="NormalWeb"/>
        <w:spacing w:before="0" w:beforeAutospacing="0" w:after="360" w:afterAutospacing="0" w:line="276" w:lineRule="auto"/>
        <w:jc w:val="both"/>
        <w:rPr>
          <w:rFonts w:ascii="Arial" w:hAnsi="Arial" w:cs="Arial"/>
        </w:rPr>
      </w:pPr>
      <w:r w:rsidRPr="00A6234D">
        <w:rPr>
          <w:rFonts w:ascii="Arial" w:hAnsi="Arial" w:cs="Arial"/>
        </w:rPr>
        <w:t xml:space="preserve">A </w:t>
      </w:r>
      <w:r w:rsidR="00662825">
        <w:rPr>
          <w:rFonts w:ascii="Arial" w:hAnsi="Arial" w:cs="Arial"/>
        </w:rPr>
        <w:t>est</w:t>
      </w:r>
      <w:r w:rsidRPr="00A6234D">
        <w:rPr>
          <w:rFonts w:ascii="Arial" w:hAnsi="Arial" w:cs="Arial"/>
        </w:rPr>
        <w:t xml:space="preserve">a medida se podrán </w:t>
      </w:r>
      <w:r w:rsidR="000E630E">
        <w:rPr>
          <w:rFonts w:ascii="Arial" w:hAnsi="Arial" w:cs="Arial"/>
        </w:rPr>
        <w:t>inscribir</w:t>
      </w:r>
      <w:r w:rsidRPr="00A6234D">
        <w:rPr>
          <w:rFonts w:ascii="Arial" w:hAnsi="Arial" w:cs="Arial"/>
        </w:rPr>
        <w:t xml:space="preserve"> en principio de forma voluntaria alrededor de 18.000 empleados con los que cuenta la filial española de </w:t>
      </w:r>
      <w:r w:rsidR="000E630E">
        <w:rPr>
          <w:rFonts w:ascii="Arial" w:hAnsi="Arial" w:cs="Arial"/>
        </w:rPr>
        <w:t>Telefónica.</w:t>
      </w:r>
      <w:r w:rsidRPr="00A6234D">
        <w:rPr>
          <w:rFonts w:ascii="Arial" w:hAnsi="Arial" w:cs="Arial"/>
        </w:rPr>
        <w:t xml:space="preserve"> Posteriormente, en junio </w:t>
      </w:r>
      <w:proofErr w:type="gramStart"/>
      <w:r w:rsidRPr="00A6234D">
        <w:rPr>
          <w:rFonts w:ascii="Arial" w:hAnsi="Arial" w:cs="Arial"/>
        </w:rPr>
        <w:t>de  año</w:t>
      </w:r>
      <w:proofErr w:type="gramEnd"/>
      <w:r w:rsidR="00662825">
        <w:rPr>
          <w:rFonts w:ascii="Arial" w:hAnsi="Arial" w:cs="Arial"/>
        </w:rPr>
        <w:t xml:space="preserve"> 2022</w:t>
      </w:r>
      <w:r w:rsidRPr="00A6234D">
        <w:rPr>
          <w:rFonts w:ascii="Arial" w:hAnsi="Arial" w:cs="Arial"/>
        </w:rPr>
        <w:t>, dirección y sindicatos llegaron a un acuerdo para extender esa propuesta a tod</w:t>
      </w:r>
      <w:r w:rsidR="001201A7">
        <w:rPr>
          <w:rFonts w:ascii="Arial" w:hAnsi="Arial" w:cs="Arial"/>
        </w:rPr>
        <w:t>o el plantel</w:t>
      </w:r>
      <w:r w:rsidRPr="00A6234D">
        <w:rPr>
          <w:rFonts w:ascii="Arial" w:hAnsi="Arial" w:cs="Arial"/>
        </w:rPr>
        <w:t xml:space="preserve">, y abrió un plazo desde el 9 de junio al 15 de julio, para que los </w:t>
      </w:r>
      <w:r w:rsidRPr="00A6234D">
        <w:rPr>
          <w:rFonts w:ascii="Arial" w:hAnsi="Arial" w:cs="Arial"/>
        </w:rPr>
        <w:lastRenderedPageBreak/>
        <w:t xml:space="preserve">trabajadores que eligieran acogerse al plan lo comunicaran a la empresa, ya que se trata de un procedimiento voluntario. </w:t>
      </w:r>
    </w:p>
    <w:p w:rsidR="00335092" w:rsidRDefault="00A6234D" w:rsidP="00335092">
      <w:pPr>
        <w:pStyle w:val="NormalWeb"/>
        <w:spacing w:before="0" w:beforeAutospacing="0" w:after="360" w:afterAutospacing="0" w:line="276" w:lineRule="auto"/>
        <w:jc w:val="both"/>
        <w:rPr>
          <w:rFonts w:ascii="Arial" w:hAnsi="Arial" w:cs="Arial"/>
        </w:rPr>
      </w:pPr>
      <w:r w:rsidRPr="00A6234D">
        <w:rPr>
          <w:rFonts w:ascii="Arial" w:hAnsi="Arial" w:cs="Arial"/>
        </w:rPr>
        <w:t xml:space="preserve">Pese al atractivo del plan, por el tiempo libre que supone trabajar un día menos, este </w:t>
      </w:r>
      <w:r w:rsidR="00662825">
        <w:rPr>
          <w:rFonts w:ascii="Arial" w:hAnsi="Arial" w:cs="Arial"/>
        </w:rPr>
        <w:t xml:space="preserve">va en contra </w:t>
      </w:r>
      <w:proofErr w:type="gramStart"/>
      <w:r w:rsidR="00662825">
        <w:rPr>
          <w:rFonts w:ascii="Arial" w:hAnsi="Arial" w:cs="Arial"/>
        </w:rPr>
        <w:t xml:space="preserve">de </w:t>
      </w:r>
      <w:r w:rsidRPr="00A6234D">
        <w:rPr>
          <w:rFonts w:ascii="Arial" w:hAnsi="Arial" w:cs="Arial"/>
        </w:rPr>
        <w:t xml:space="preserve"> la</w:t>
      </w:r>
      <w:proofErr w:type="gramEnd"/>
      <w:r w:rsidRPr="00A6234D">
        <w:rPr>
          <w:rFonts w:ascii="Arial" w:hAnsi="Arial" w:cs="Arial"/>
        </w:rPr>
        <w:t xml:space="preserve"> realidad económica</w:t>
      </w:r>
      <w:r w:rsidR="00662825">
        <w:rPr>
          <w:rFonts w:ascii="Arial" w:hAnsi="Arial" w:cs="Arial"/>
        </w:rPr>
        <w:t xml:space="preserve"> que viven los trabajadores españoles</w:t>
      </w:r>
      <w:r w:rsidRPr="00A6234D">
        <w:rPr>
          <w:rFonts w:ascii="Arial" w:hAnsi="Arial" w:cs="Arial"/>
        </w:rPr>
        <w:t xml:space="preserve">, y ha coincidido con el espectacular incremento de precios y la consiguiente pérdida de poder adquisitivo de los trabajadores, que ha disuadido a los posibles interesados. Prescindir de una parte del salario (un 16% en total) es un lujo actualmente para los empleados con familia, aunque la jornada de cuatro días les ayude a </w:t>
      </w:r>
      <w:r w:rsidR="0004589C">
        <w:rPr>
          <w:rFonts w:ascii="Arial" w:hAnsi="Arial" w:cs="Arial"/>
        </w:rPr>
        <w:t>tener una vida personal o familiar más confortable</w:t>
      </w:r>
      <w:r w:rsidRPr="00A6234D">
        <w:rPr>
          <w:rFonts w:ascii="Arial" w:hAnsi="Arial" w:cs="Arial"/>
        </w:rPr>
        <w:t>. Además, los asalariados de mayor edad, que ya han reducido o no tienen cargas familiares y, por tanto, eran otro de los grupos más susceptible de suscribir el plan, tampoco lo han visto atractivo</w:t>
      </w:r>
      <w:r w:rsidR="001201A7">
        <w:rPr>
          <w:rFonts w:ascii="Arial" w:hAnsi="Arial" w:cs="Arial"/>
        </w:rPr>
        <w:t>.</w:t>
      </w:r>
    </w:p>
    <w:p w:rsidR="00335092" w:rsidRDefault="00A6234D" w:rsidP="00335092">
      <w:pPr>
        <w:pStyle w:val="NormalWeb"/>
        <w:spacing w:before="0" w:beforeAutospacing="0" w:after="360" w:afterAutospacing="0" w:line="276" w:lineRule="auto"/>
        <w:jc w:val="both"/>
        <w:rPr>
          <w:rFonts w:ascii="Arial" w:hAnsi="Arial" w:cs="Arial"/>
          <w:b/>
        </w:rPr>
      </w:pPr>
      <w:r w:rsidRPr="00A6234D">
        <w:rPr>
          <w:rFonts w:ascii="Arial" w:hAnsi="Arial" w:cs="Arial"/>
          <w:b/>
        </w:rPr>
        <w:t>Mejorar la bonificación</w:t>
      </w:r>
    </w:p>
    <w:p w:rsidR="00335092" w:rsidRDefault="00A6234D" w:rsidP="00335092">
      <w:pPr>
        <w:pStyle w:val="NormalWeb"/>
        <w:spacing w:before="0" w:beforeAutospacing="0" w:after="360" w:afterAutospacing="0" w:line="276" w:lineRule="auto"/>
        <w:jc w:val="both"/>
        <w:rPr>
          <w:rFonts w:ascii="Arial" w:hAnsi="Arial" w:cs="Arial"/>
        </w:rPr>
      </w:pPr>
      <w:r w:rsidRPr="00335092">
        <w:rPr>
          <w:rFonts w:ascii="Arial" w:hAnsi="Arial" w:cs="Arial"/>
        </w:rPr>
        <w:t xml:space="preserve">Telefónica España </w:t>
      </w:r>
      <w:r w:rsidR="000E630E" w:rsidRPr="00335092">
        <w:rPr>
          <w:rFonts w:ascii="Arial" w:hAnsi="Arial" w:cs="Arial"/>
        </w:rPr>
        <w:t>t</w:t>
      </w:r>
      <w:r w:rsidRPr="00335092">
        <w:rPr>
          <w:rFonts w:ascii="Arial" w:hAnsi="Arial" w:cs="Arial"/>
        </w:rPr>
        <w:t>ras la vuelta a la oficina, permitió que sus empleados teletrabajaran dos días a la semana e implantó un modelo de trabajo en movilidad (</w:t>
      </w:r>
      <w:proofErr w:type="spellStart"/>
      <w:r w:rsidRPr="00335092">
        <w:rPr>
          <w:rFonts w:ascii="Arial" w:hAnsi="Arial" w:cs="Arial"/>
        </w:rPr>
        <w:t>SmartWork</w:t>
      </w:r>
      <w:proofErr w:type="spellEnd"/>
      <w:r w:rsidRPr="00335092">
        <w:rPr>
          <w:rFonts w:ascii="Arial" w:hAnsi="Arial" w:cs="Arial"/>
        </w:rPr>
        <w:t xml:space="preserve">), destinada a comerciales e ingenieros preventa y posventa, que requieren de flexibilidad en su jornada, medidas a las que se </w:t>
      </w:r>
      <w:r w:rsidR="0004589C">
        <w:rPr>
          <w:rFonts w:ascii="Arial" w:hAnsi="Arial" w:cs="Arial"/>
        </w:rPr>
        <w:t>sumaron</w:t>
      </w:r>
      <w:r w:rsidRPr="00335092">
        <w:rPr>
          <w:rFonts w:ascii="Arial" w:hAnsi="Arial" w:cs="Arial"/>
        </w:rPr>
        <w:t xml:space="preserve"> el 80% de</w:t>
      </w:r>
      <w:r w:rsidR="0004589C">
        <w:rPr>
          <w:rFonts w:ascii="Arial" w:hAnsi="Arial" w:cs="Arial"/>
        </w:rPr>
        <w:t>l</w:t>
      </w:r>
      <w:r w:rsidRPr="00335092">
        <w:rPr>
          <w:rFonts w:ascii="Arial" w:hAnsi="Arial" w:cs="Arial"/>
        </w:rPr>
        <w:t xml:space="preserve"> </w:t>
      </w:r>
      <w:r w:rsidR="0004589C">
        <w:rPr>
          <w:rFonts w:ascii="Arial" w:hAnsi="Arial" w:cs="Arial"/>
        </w:rPr>
        <w:t>personal</w:t>
      </w:r>
      <w:r w:rsidRPr="00335092">
        <w:rPr>
          <w:rFonts w:ascii="Arial" w:hAnsi="Arial" w:cs="Arial"/>
        </w:rPr>
        <w:t>.</w:t>
      </w:r>
    </w:p>
    <w:p w:rsidR="00874AAA" w:rsidRDefault="00C527BE" w:rsidP="00800E28">
      <w:pPr>
        <w:pStyle w:val="NormalWeb"/>
        <w:spacing w:before="0" w:beforeAutospacing="0" w:after="360" w:afterAutospacing="0" w:line="276" w:lineRule="auto"/>
        <w:jc w:val="both"/>
        <w:rPr>
          <w:rFonts w:ascii="Arial" w:hAnsi="Arial" w:cs="Arial"/>
        </w:rPr>
      </w:pPr>
      <w:hyperlink r:id="rId11" w:history="1">
        <w:r w:rsidR="00A6234D" w:rsidRPr="00335092">
          <w:rPr>
            <w:rFonts w:ascii="Arial" w:hAnsi="Arial" w:cs="Arial"/>
          </w:rPr>
          <w:t xml:space="preserve">La propuesta para introducir la semana laboral de cuatro días es algo que se está empezando a ensayar en algunas empresas </w:t>
        </w:r>
        <w:r w:rsidR="000E630E" w:rsidRPr="00335092">
          <w:rPr>
            <w:rFonts w:ascii="Arial" w:hAnsi="Arial" w:cs="Arial"/>
          </w:rPr>
          <w:t>líderes</w:t>
        </w:r>
        <w:r w:rsidR="00A6234D" w:rsidRPr="00335092">
          <w:rPr>
            <w:rFonts w:ascii="Arial" w:hAnsi="Arial" w:cs="Arial"/>
          </w:rPr>
          <w:t xml:space="preserve"> de países desarrollados</w:t>
        </w:r>
      </w:hyperlink>
      <w:r w:rsidR="00A6234D" w:rsidRPr="00335092">
        <w:rPr>
          <w:rFonts w:ascii="Arial" w:hAnsi="Arial" w:cs="Arial"/>
        </w:rPr>
        <w:t xml:space="preserve">, aunque los expertos coinciden en que solo será válida si no se resiente la productividad para la </w:t>
      </w:r>
      <w:r w:rsidR="00A6234D" w:rsidRPr="00A6234D">
        <w:rPr>
          <w:rFonts w:ascii="Arial" w:hAnsi="Arial" w:cs="Arial"/>
        </w:rPr>
        <w:t xml:space="preserve">empresa y no se recortan los sueldos a los trabajadores. Compañías como Desigual, </w:t>
      </w:r>
      <w:proofErr w:type="spellStart"/>
      <w:r w:rsidR="00A6234D" w:rsidRPr="00A6234D">
        <w:rPr>
          <w:rFonts w:ascii="Arial" w:hAnsi="Arial" w:cs="Arial"/>
        </w:rPr>
        <w:t>Novonordisk</w:t>
      </w:r>
      <w:proofErr w:type="spellEnd"/>
      <w:r w:rsidR="00A6234D" w:rsidRPr="00A6234D">
        <w:rPr>
          <w:rFonts w:ascii="Arial" w:hAnsi="Arial" w:cs="Arial"/>
        </w:rPr>
        <w:t xml:space="preserve">, Cabify o </w:t>
      </w:r>
      <w:proofErr w:type="spellStart"/>
      <w:r w:rsidR="00A6234D" w:rsidRPr="00A6234D">
        <w:rPr>
          <w:rFonts w:ascii="Arial" w:hAnsi="Arial" w:cs="Arial"/>
        </w:rPr>
        <w:t>Eventbrite</w:t>
      </w:r>
      <w:proofErr w:type="spellEnd"/>
      <w:r w:rsidR="00A6234D" w:rsidRPr="00A6234D">
        <w:rPr>
          <w:rFonts w:ascii="Arial" w:hAnsi="Arial" w:cs="Arial"/>
        </w:rPr>
        <w:t xml:space="preserve"> han estado probando distintas fórmulas para reducir la jornada laboral. </w:t>
      </w:r>
      <w:r w:rsidR="0004589C">
        <w:rPr>
          <w:rFonts w:ascii="Arial" w:hAnsi="Arial" w:cs="Arial"/>
        </w:rPr>
        <w:t>E</w:t>
      </w:r>
      <w:r w:rsidR="00A6234D" w:rsidRPr="00A6234D">
        <w:rPr>
          <w:rFonts w:ascii="Arial" w:hAnsi="Arial" w:cs="Arial"/>
        </w:rPr>
        <w:t>l Gobierno</w:t>
      </w:r>
      <w:r w:rsidR="00874AAA">
        <w:rPr>
          <w:rFonts w:ascii="Arial" w:hAnsi="Arial" w:cs="Arial"/>
        </w:rPr>
        <w:t xml:space="preserve"> Españ</w:t>
      </w:r>
      <w:r w:rsidR="002434A9">
        <w:rPr>
          <w:rFonts w:ascii="Arial" w:hAnsi="Arial" w:cs="Arial"/>
        </w:rPr>
        <w:t>ol</w:t>
      </w:r>
      <w:r w:rsidR="00A6234D" w:rsidRPr="00A6234D">
        <w:rPr>
          <w:rFonts w:ascii="Arial" w:hAnsi="Arial" w:cs="Arial"/>
        </w:rPr>
        <w:t xml:space="preserve"> y Más País llegaron a un acuerdo para destinar 50 millones de euros a poner en marcha un plan piloto que ayude a las empresas que se ofrezcan voluntarias para implantar este calendario de trabajo. Pero todavía está muy lejos su implantación.</w:t>
      </w:r>
      <w:r w:rsidR="00337E81">
        <w:rPr>
          <w:rFonts w:ascii="Arial" w:hAnsi="Arial" w:cs="Arial"/>
        </w:rPr>
        <w:t xml:space="preserve"> </w:t>
      </w:r>
    </w:p>
    <w:p w:rsidR="002434A9" w:rsidRDefault="002434A9" w:rsidP="00800E28">
      <w:pPr>
        <w:pStyle w:val="NormalWeb"/>
        <w:spacing w:before="0" w:beforeAutospacing="0" w:after="360" w:afterAutospacing="0" w:line="276" w:lineRule="auto"/>
        <w:jc w:val="both"/>
        <w:rPr>
          <w:rFonts w:ascii="Arial" w:hAnsi="Arial" w:cs="Arial"/>
        </w:rPr>
      </w:pPr>
      <w:r>
        <w:rPr>
          <w:rFonts w:ascii="Arial" w:hAnsi="Arial" w:cs="Arial"/>
        </w:rPr>
        <w:t xml:space="preserve">En el caso de Telefónica de España se puede comprender que existe un choque entre las creencias y valores de la organización y las creencias y valores de los trabajadores. Por eso requiere que se ponga mucha atención en que cambios de la cultura organizacional se deberán realizar. Todo conflicto que nace desde la cultura terminará afectando la </w:t>
      </w:r>
      <w:r>
        <w:rPr>
          <w:rFonts w:ascii="Arial" w:hAnsi="Arial" w:cs="Arial"/>
        </w:rPr>
        <w:lastRenderedPageBreak/>
        <w:t xml:space="preserve">estrategia que se desee implementar. Ya lo decía Peter Drucker “La cultura se come a la estrategia en el desayuno” Por eso la responsabilidad recae en quien gobierna la organización, el liderazgo que ejerce y como es percibido por los demás.   </w:t>
      </w:r>
    </w:p>
    <w:p w:rsidR="00E07039" w:rsidRDefault="00E07039" w:rsidP="00800E28">
      <w:pPr>
        <w:pStyle w:val="NormalWeb"/>
        <w:spacing w:before="0" w:beforeAutospacing="0" w:after="360" w:afterAutospacing="0" w:line="276" w:lineRule="auto"/>
        <w:jc w:val="both"/>
        <w:rPr>
          <w:rFonts w:ascii="Arial" w:hAnsi="Arial" w:cs="Arial"/>
        </w:rPr>
      </w:pPr>
      <w:r>
        <w:rPr>
          <w:rFonts w:ascii="Arial" w:hAnsi="Arial" w:cs="Arial"/>
        </w:rPr>
        <w:t xml:space="preserve">El especialista Gustavo Nadales miembro de </w:t>
      </w:r>
      <w:proofErr w:type="spellStart"/>
      <w:r>
        <w:rPr>
          <w:rFonts w:ascii="Arial" w:hAnsi="Arial" w:cs="Arial"/>
        </w:rPr>
        <w:t>Humand</w:t>
      </w:r>
      <w:proofErr w:type="spellEnd"/>
      <w:r>
        <w:rPr>
          <w:rFonts w:ascii="Arial" w:hAnsi="Arial" w:cs="Arial"/>
        </w:rPr>
        <w:t>, en su disertación sobre “La Empleabilidad Internacional” en las 7mas Jornadas de Comercio Internacional</w:t>
      </w:r>
      <w:r w:rsidR="0004589C">
        <w:rPr>
          <w:rFonts w:ascii="Arial" w:hAnsi="Arial" w:cs="Arial"/>
        </w:rPr>
        <w:t xml:space="preserve"> del Centro de Estudios de Estrategia</w:t>
      </w:r>
      <w:r>
        <w:rPr>
          <w:rFonts w:ascii="Arial" w:hAnsi="Arial" w:cs="Arial"/>
        </w:rPr>
        <w:t>, hizo mención al tema de la semana de trabajo de 4 días</w:t>
      </w:r>
      <w:r w:rsidR="0004589C">
        <w:rPr>
          <w:rFonts w:ascii="Arial" w:hAnsi="Arial" w:cs="Arial"/>
        </w:rPr>
        <w:t>:</w:t>
      </w:r>
      <w:r>
        <w:rPr>
          <w:rFonts w:ascii="Arial" w:hAnsi="Arial" w:cs="Arial"/>
        </w:rPr>
        <w:t xml:space="preserve"> “Estamos en pañales</w:t>
      </w:r>
      <w:r w:rsidR="00846F6E">
        <w:rPr>
          <w:rFonts w:ascii="Arial" w:hAnsi="Arial" w:cs="Arial"/>
        </w:rPr>
        <w:t>”</w:t>
      </w:r>
      <w:r>
        <w:rPr>
          <w:rFonts w:ascii="Arial" w:hAnsi="Arial" w:cs="Arial"/>
        </w:rPr>
        <w:t xml:space="preserve"> </w:t>
      </w:r>
      <w:r w:rsidR="00846F6E">
        <w:rPr>
          <w:rFonts w:ascii="Arial" w:hAnsi="Arial" w:cs="Arial"/>
        </w:rPr>
        <w:t xml:space="preserve">básicamente porque la mayoría de las empresas siguen enfocadas en el trabajo presencial completo. Porque perciben que es más productivo de ese modo. También agregó </w:t>
      </w:r>
      <w:proofErr w:type="gramStart"/>
      <w:r w:rsidR="00846F6E">
        <w:rPr>
          <w:rFonts w:ascii="Arial" w:hAnsi="Arial" w:cs="Arial"/>
        </w:rPr>
        <w:t>que</w:t>
      </w:r>
      <w:proofErr w:type="gramEnd"/>
      <w:r w:rsidR="00846F6E">
        <w:rPr>
          <w:rFonts w:ascii="Arial" w:hAnsi="Arial" w:cs="Arial"/>
        </w:rPr>
        <w:t xml:space="preserve"> si en </w:t>
      </w:r>
      <w:r w:rsidR="001774FF">
        <w:rPr>
          <w:rFonts w:ascii="Arial" w:hAnsi="Arial" w:cs="Arial"/>
        </w:rPr>
        <w:t>un</w:t>
      </w:r>
      <w:r w:rsidR="00846F6E">
        <w:rPr>
          <w:rFonts w:ascii="Arial" w:hAnsi="Arial" w:cs="Arial"/>
        </w:rPr>
        <w:t xml:space="preserve"> futuro</w:t>
      </w:r>
      <w:r w:rsidR="001774FF">
        <w:rPr>
          <w:rFonts w:ascii="Arial" w:hAnsi="Arial" w:cs="Arial"/>
        </w:rPr>
        <w:t xml:space="preserve"> se pueda</w:t>
      </w:r>
      <w:r w:rsidR="00846F6E">
        <w:rPr>
          <w:rFonts w:ascii="Arial" w:hAnsi="Arial" w:cs="Arial"/>
        </w:rPr>
        <w:t xml:space="preserve"> demostrar que la productividad realmente aumenta, es probable que se </w:t>
      </w:r>
      <w:r w:rsidR="001774FF">
        <w:rPr>
          <w:rFonts w:ascii="Arial" w:hAnsi="Arial" w:cs="Arial"/>
        </w:rPr>
        <w:t>adopte</w:t>
      </w:r>
      <w:r w:rsidR="00846F6E">
        <w:rPr>
          <w:rFonts w:ascii="Arial" w:hAnsi="Arial" w:cs="Arial"/>
        </w:rPr>
        <w:t xml:space="preserve"> esa modalidad e incluso con trabajo de manera remota.</w:t>
      </w:r>
      <w:r w:rsidR="001774FF">
        <w:rPr>
          <w:rFonts w:ascii="Arial" w:hAnsi="Arial" w:cs="Arial"/>
        </w:rPr>
        <w:t xml:space="preserve"> Pero que hoy todavía estamos un poco lejos.</w:t>
      </w:r>
      <w:r>
        <w:rPr>
          <w:rFonts w:ascii="Arial" w:hAnsi="Arial" w:cs="Arial"/>
        </w:rPr>
        <w:t xml:space="preserve"> </w:t>
      </w:r>
    </w:p>
    <w:p w:rsidR="00335092" w:rsidRDefault="00337E81" w:rsidP="00335092">
      <w:pPr>
        <w:pStyle w:val="NormalWeb"/>
        <w:spacing w:before="0" w:beforeAutospacing="0" w:after="360" w:afterAutospacing="0" w:line="276" w:lineRule="auto"/>
        <w:jc w:val="both"/>
        <w:rPr>
          <w:rFonts w:ascii="Arial" w:hAnsi="Arial" w:cs="Arial"/>
          <w:b/>
        </w:rPr>
      </w:pPr>
      <w:r w:rsidRPr="00337E81">
        <w:rPr>
          <w:rFonts w:ascii="Arial" w:hAnsi="Arial" w:cs="Arial"/>
          <w:lang w:val="es-AR" w:eastAsia="es-AR"/>
        </w:rPr>
        <w:t xml:space="preserve">Como se </w:t>
      </w:r>
      <w:r w:rsidR="00335092">
        <w:rPr>
          <w:rFonts w:ascii="Arial" w:hAnsi="Arial" w:cs="Arial"/>
          <w:lang w:val="es-AR" w:eastAsia="es-AR"/>
        </w:rPr>
        <w:t xml:space="preserve">puede </w:t>
      </w:r>
      <w:r w:rsidRPr="00337E81">
        <w:rPr>
          <w:rFonts w:ascii="Arial" w:hAnsi="Arial" w:cs="Arial"/>
          <w:lang w:val="es-AR" w:eastAsia="es-AR"/>
        </w:rPr>
        <w:t>observa</w:t>
      </w:r>
      <w:r w:rsidR="00335092">
        <w:rPr>
          <w:rFonts w:ascii="Arial" w:hAnsi="Arial" w:cs="Arial"/>
          <w:lang w:val="es-AR" w:eastAsia="es-AR"/>
        </w:rPr>
        <w:t>r</w:t>
      </w:r>
      <w:r w:rsidRPr="00337E81">
        <w:rPr>
          <w:rFonts w:ascii="Arial" w:hAnsi="Arial" w:cs="Arial"/>
          <w:lang w:val="es-AR" w:eastAsia="es-AR"/>
        </w:rPr>
        <w:t xml:space="preserve"> la </w:t>
      </w:r>
      <w:r w:rsidRPr="00A94B8B">
        <w:rPr>
          <w:rFonts w:ascii="Arial" w:hAnsi="Arial" w:cs="Arial"/>
          <w:bCs/>
          <w:lang w:val="es-AR" w:eastAsia="es-AR"/>
        </w:rPr>
        <w:t>semana laboral de cuatro días</w:t>
      </w:r>
      <w:r w:rsidRPr="00337E81">
        <w:rPr>
          <w:rFonts w:ascii="Arial" w:hAnsi="Arial" w:cs="Arial"/>
          <w:lang w:val="es-AR" w:eastAsia="es-AR"/>
        </w:rPr>
        <w:t xml:space="preserve"> es uno de los </w:t>
      </w:r>
      <w:r w:rsidR="00335092">
        <w:rPr>
          <w:rFonts w:ascii="Arial" w:hAnsi="Arial" w:cs="Arial"/>
          <w:lang w:val="es-AR" w:eastAsia="es-AR"/>
        </w:rPr>
        <w:t>retos</w:t>
      </w:r>
      <w:r w:rsidRPr="00337E81">
        <w:rPr>
          <w:rFonts w:ascii="Arial" w:hAnsi="Arial" w:cs="Arial"/>
          <w:lang w:val="es-AR" w:eastAsia="es-AR"/>
        </w:rPr>
        <w:t xml:space="preserve"> más </w:t>
      </w:r>
      <w:r w:rsidR="00335092">
        <w:rPr>
          <w:rFonts w:ascii="Arial" w:hAnsi="Arial" w:cs="Arial"/>
          <w:lang w:val="es-AR" w:eastAsia="es-AR"/>
        </w:rPr>
        <w:t>difíciles que hoy tienen</w:t>
      </w:r>
      <w:r w:rsidRPr="00337E81">
        <w:rPr>
          <w:rFonts w:ascii="Arial" w:hAnsi="Arial" w:cs="Arial"/>
          <w:lang w:val="es-AR" w:eastAsia="es-AR"/>
        </w:rPr>
        <w:t xml:space="preserve"> </w:t>
      </w:r>
      <w:r w:rsidR="00335092">
        <w:rPr>
          <w:rFonts w:ascii="Arial" w:hAnsi="Arial" w:cs="Arial"/>
          <w:lang w:val="es-AR" w:eastAsia="es-AR"/>
        </w:rPr>
        <w:t xml:space="preserve">por resolver </w:t>
      </w:r>
      <w:r w:rsidRPr="00337E81">
        <w:rPr>
          <w:rFonts w:ascii="Arial" w:hAnsi="Arial" w:cs="Arial"/>
          <w:lang w:val="es-AR" w:eastAsia="es-AR"/>
        </w:rPr>
        <w:t xml:space="preserve">las </w:t>
      </w:r>
      <w:r w:rsidR="00335092">
        <w:rPr>
          <w:rFonts w:ascii="Arial" w:hAnsi="Arial" w:cs="Arial"/>
          <w:lang w:val="es-AR" w:eastAsia="es-AR"/>
        </w:rPr>
        <w:t>organizaciones. E</w:t>
      </w:r>
      <w:r w:rsidR="0004589C">
        <w:rPr>
          <w:rFonts w:ascii="Arial" w:hAnsi="Arial" w:cs="Arial"/>
          <w:lang w:val="es-AR" w:eastAsia="es-AR"/>
        </w:rPr>
        <w:t xml:space="preserve">n el hipotético caso </w:t>
      </w:r>
      <w:r w:rsidRPr="00337E81">
        <w:rPr>
          <w:rFonts w:ascii="Arial" w:hAnsi="Arial" w:cs="Arial"/>
          <w:lang w:val="es-AR" w:eastAsia="es-AR"/>
        </w:rPr>
        <w:t>que llegase a impl</w:t>
      </w:r>
      <w:r w:rsidR="0004589C">
        <w:rPr>
          <w:rFonts w:ascii="Arial" w:hAnsi="Arial" w:cs="Arial"/>
          <w:lang w:val="es-AR" w:eastAsia="es-AR"/>
        </w:rPr>
        <w:t>emen</w:t>
      </w:r>
      <w:r w:rsidRPr="00337E81">
        <w:rPr>
          <w:rFonts w:ascii="Arial" w:hAnsi="Arial" w:cs="Arial"/>
          <w:lang w:val="es-AR" w:eastAsia="es-AR"/>
        </w:rPr>
        <w:t xml:space="preserve">tarse de forma masiva a nivel </w:t>
      </w:r>
      <w:r w:rsidR="00335092">
        <w:rPr>
          <w:rFonts w:ascii="Arial" w:hAnsi="Arial" w:cs="Arial"/>
          <w:lang w:val="es-AR" w:eastAsia="es-AR"/>
        </w:rPr>
        <w:t>mundial, estaríamos ante un</w:t>
      </w:r>
      <w:r w:rsidRPr="00337E81">
        <w:rPr>
          <w:rFonts w:ascii="Arial" w:hAnsi="Arial" w:cs="Arial"/>
          <w:lang w:val="es-AR" w:eastAsia="es-AR"/>
        </w:rPr>
        <w:t xml:space="preserve"> cambio </w:t>
      </w:r>
      <w:r w:rsidR="00335092">
        <w:rPr>
          <w:rFonts w:ascii="Arial" w:hAnsi="Arial" w:cs="Arial"/>
          <w:lang w:val="es-AR" w:eastAsia="es-AR"/>
        </w:rPr>
        <w:t>de paradigma</w:t>
      </w:r>
      <w:r w:rsidRPr="00337E81">
        <w:rPr>
          <w:rFonts w:ascii="Arial" w:hAnsi="Arial" w:cs="Arial"/>
          <w:lang w:val="es-AR" w:eastAsia="es-AR"/>
        </w:rPr>
        <w:t xml:space="preserve"> que afecta</w:t>
      </w:r>
      <w:r w:rsidR="00335092">
        <w:rPr>
          <w:rFonts w:ascii="Arial" w:hAnsi="Arial" w:cs="Arial"/>
          <w:lang w:val="es-AR" w:eastAsia="es-AR"/>
        </w:rPr>
        <w:t>rá</w:t>
      </w:r>
      <w:r w:rsidRPr="00337E81">
        <w:rPr>
          <w:rFonts w:ascii="Arial" w:hAnsi="Arial" w:cs="Arial"/>
          <w:lang w:val="es-AR" w:eastAsia="es-AR"/>
        </w:rPr>
        <w:t xml:space="preserve"> al mercado de trabajo tal y como lo conocemos a día de hoy.</w:t>
      </w:r>
    </w:p>
    <w:p w:rsidR="00874AAA" w:rsidRDefault="00335092" w:rsidP="00874AAA">
      <w:pPr>
        <w:pStyle w:val="NormalWeb"/>
        <w:spacing w:before="0" w:beforeAutospacing="0" w:after="360" w:afterAutospacing="0" w:line="276" w:lineRule="auto"/>
        <w:jc w:val="both"/>
        <w:rPr>
          <w:rFonts w:ascii="Arial" w:hAnsi="Arial" w:cs="Arial"/>
          <w:b/>
        </w:rPr>
      </w:pPr>
      <w:r>
        <w:rPr>
          <w:rFonts w:ascii="Arial" w:hAnsi="Arial" w:cs="Arial"/>
          <w:lang w:val="es-AR" w:eastAsia="es-AR"/>
        </w:rPr>
        <w:t>E</w:t>
      </w:r>
      <w:r w:rsidR="0004589C">
        <w:rPr>
          <w:rFonts w:ascii="Arial" w:hAnsi="Arial" w:cs="Arial"/>
          <w:lang w:val="es-AR" w:eastAsia="es-AR"/>
        </w:rPr>
        <w:t>ste enfoque lleva a poner e</w:t>
      </w:r>
      <w:r>
        <w:rPr>
          <w:rFonts w:ascii="Arial" w:hAnsi="Arial" w:cs="Arial"/>
          <w:lang w:val="es-AR" w:eastAsia="es-AR"/>
        </w:rPr>
        <w:t xml:space="preserve">n la balanza los beneficios y las desventajas de </w:t>
      </w:r>
      <w:r w:rsidR="0004589C">
        <w:rPr>
          <w:rFonts w:ascii="Arial" w:hAnsi="Arial" w:cs="Arial"/>
          <w:lang w:val="es-AR" w:eastAsia="es-AR"/>
        </w:rPr>
        <w:t>llevar adelante</w:t>
      </w:r>
      <w:r>
        <w:rPr>
          <w:rFonts w:ascii="Arial" w:hAnsi="Arial" w:cs="Arial"/>
          <w:lang w:val="es-AR" w:eastAsia="es-AR"/>
        </w:rPr>
        <w:t xml:space="preserve"> esta compleja decisión. </w:t>
      </w:r>
      <w:r w:rsidR="00337E81" w:rsidRPr="00337E81">
        <w:rPr>
          <w:rFonts w:ascii="Arial" w:hAnsi="Arial" w:cs="Arial"/>
          <w:lang w:val="es-AR" w:eastAsia="es-AR"/>
        </w:rPr>
        <w:t>Uno de los grandes </w:t>
      </w:r>
      <w:r w:rsidR="00337E81" w:rsidRPr="00335092">
        <w:rPr>
          <w:rFonts w:ascii="Arial" w:hAnsi="Arial" w:cs="Arial"/>
          <w:bCs/>
          <w:lang w:val="es-AR" w:eastAsia="es-AR"/>
        </w:rPr>
        <w:t xml:space="preserve">beneficios de la semana laboral de </w:t>
      </w:r>
      <w:r>
        <w:rPr>
          <w:rFonts w:ascii="Arial" w:hAnsi="Arial" w:cs="Arial"/>
          <w:bCs/>
          <w:lang w:val="es-AR" w:eastAsia="es-AR"/>
        </w:rPr>
        <w:t>cuatro</w:t>
      </w:r>
      <w:r w:rsidR="00337E81" w:rsidRPr="00335092">
        <w:rPr>
          <w:rFonts w:ascii="Arial" w:hAnsi="Arial" w:cs="Arial"/>
          <w:bCs/>
          <w:lang w:val="es-AR" w:eastAsia="es-AR"/>
        </w:rPr>
        <w:t xml:space="preserve"> días</w:t>
      </w:r>
      <w:r w:rsidR="00337E81" w:rsidRPr="00335092">
        <w:rPr>
          <w:rFonts w:ascii="Arial" w:hAnsi="Arial" w:cs="Arial"/>
          <w:lang w:val="es-AR" w:eastAsia="es-AR"/>
        </w:rPr>
        <w:t> </w:t>
      </w:r>
      <w:r w:rsidR="00337E81" w:rsidRPr="00337E81">
        <w:rPr>
          <w:rFonts w:ascii="Arial" w:hAnsi="Arial" w:cs="Arial"/>
          <w:lang w:val="es-AR" w:eastAsia="es-AR"/>
        </w:rPr>
        <w:t xml:space="preserve">es, sin duda, </w:t>
      </w:r>
      <w:r w:rsidR="00800E28">
        <w:rPr>
          <w:rFonts w:ascii="Arial" w:hAnsi="Arial" w:cs="Arial"/>
          <w:lang w:val="es-AR" w:eastAsia="es-AR"/>
        </w:rPr>
        <w:t xml:space="preserve">es un mayor equilibrio en </w:t>
      </w:r>
      <w:r w:rsidR="00337E81" w:rsidRPr="00337E81">
        <w:rPr>
          <w:rFonts w:ascii="Arial" w:hAnsi="Arial" w:cs="Arial"/>
          <w:lang w:val="es-AR" w:eastAsia="es-AR"/>
        </w:rPr>
        <w:t>la vida personal o familiar</w:t>
      </w:r>
      <w:r w:rsidR="0004589C">
        <w:rPr>
          <w:rFonts w:ascii="Arial" w:hAnsi="Arial" w:cs="Arial"/>
          <w:lang w:val="es-AR" w:eastAsia="es-AR"/>
        </w:rPr>
        <w:t>, a</w:t>
      </w:r>
      <w:r w:rsidR="00337E81" w:rsidRPr="00337E81">
        <w:rPr>
          <w:rFonts w:ascii="Arial" w:hAnsi="Arial" w:cs="Arial"/>
          <w:lang w:val="es-AR" w:eastAsia="es-AR"/>
        </w:rPr>
        <w:t>l disminuir el total de horas semanales dedicadas al trabajo</w:t>
      </w:r>
      <w:r w:rsidR="00800E28">
        <w:rPr>
          <w:rFonts w:ascii="Arial" w:hAnsi="Arial" w:cs="Arial"/>
          <w:lang w:val="es-AR" w:eastAsia="es-AR"/>
        </w:rPr>
        <w:t>.</w:t>
      </w:r>
      <w:r w:rsidR="00874AAA">
        <w:rPr>
          <w:rFonts w:ascii="Arial" w:hAnsi="Arial" w:cs="Arial"/>
          <w:b/>
        </w:rPr>
        <w:t xml:space="preserve"> </w:t>
      </w:r>
    </w:p>
    <w:p w:rsidR="00337E81" w:rsidRPr="00800E28" w:rsidRDefault="00800E28" w:rsidP="00874AAA">
      <w:pPr>
        <w:pStyle w:val="NormalWeb"/>
        <w:spacing w:before="0" w:beforeAutospacing="0" w:after="360" w:afterAutospacing="0" w:line="276" w:lineRule="auto"/>
        <w:jc w:val="both"/>
        <w:rPr>
          <w:rFonts w:ascii="Arial" w:hAnsi="Arial" w:cs="Arial"/>
          <w:lang w:val="es-AR" w:eastAsia="es-AR"/>
        </w:rPr>
      </w:pPr>
      <w:r w:rsidRPr="00800E28">
        <w:rPr>
          <w:rFonts w:ascii="Arial" w:hAnsi="Arial" w:cs="Arial"/>
        </w:rPr>
        <w:t xml:space="preserve">Pero como no es </w:t>
      </w:r>
      <w:r w:rsidR="00337E81" w:rsidRPr="00800E28">
        <w:rPr>
          <w:rFonts w:ascii="Arial" w:hAnsi="Arial" w:cs="Arial"/>
        </w:rPr>
        <w:t>oro todo lo que reluce</w:t>
      </w:r>
      <w:r w:rsidRPr="00800E28">
        <w:rPr>
          <w:rFonts w:ascii="Arial" w:hAnsi="Arial" w:cs="Arial"/>
        </w:rPr>
        <w:t xml:space="preserve">, al trabajar </w:t>
      </w:r>
      <w:r w:rsidR="00337E81" w:rsidRPr="00800E28">
        <w:rPr>
          <w:rFonts w:ascii="Arial" w:hAnsi="Arial" w:cs="Arial"/>
        </w:rPr>
        <w:t>4 dí</w:t>
      </w:r>
      <w:r w:rsidRPr="00800E28">
        <w:rPr>
          <w:rFonts w:ascii="Arial" w:hAnsi="Arial" w:cs="Arial"/>
        </w:rPr>
        <w:t xml:space="preserve">as semanales </w:t>
      </w:r>
      <w:r w:rsidR="00337E81" w:rsidRPr="00800E28">
        <w:rPr>
          <w:rFonts w:ascii="Arial" w:hAnsi="Arial" w:cs="Arial"/>
          <w:lang w:val="es-AR" w:eastAsia="es-AR"/>
        </w:rPr>
        <w:t xml:space="preserve">podría </w:t>
      </w:r>
      <w:r>
        <w:rPr>
          <w:rFonts w:ascii="Arial" w:hAnsi="Arial" w:cs="Arial"/>
          <w:lang w:val="es-AR" w:eastAsia="es-AR"/>
        </w:rPr>
        <w:t xml:space="preserve">ser que se </w:t>
      </w:r>
      <w:r w:rsidR="00337E81" w:rsidRPr="00800E28">
        <w:rPr>
          <w:rFonts w:ascii="Arial" w:hAnsi="Arial" w:cs="Arial"/>
          <w:lang w:val="es-AR" w:eastAsia="es-AR"/>
        </w:rPr>
        <w:t>reporta</w:t>
      </w:r>
      <w:r>
        <w:rPr>
          <w:rFonts w:ascii="Arial" w:hAnsi="Arial" w:cs="Arial"/>
          <w:lang w:val="es-AR" w:eastAsia="es-AR"/>
        </w:rPr>
        <w:t>sen</w:t>
      </w:r>
      <w:r w:rsidR="00337E81" w:rsidRPr="00800E28">
        <w:rPr>
          <w:rFonts w:ascii="Arial" w:hAnsi="Arial" w:cs="Arial"/>
          <w:lang w:val="es-AR" w:eastAsia="es-AR"/>
        </w:rPr>
        <w:t> </w:t>
      </w:r>
      <w:r w:rsidR="00337E81" w:rsidRPr="00800E28">
        <w:rPr>
          <w:rFonts w:ascii="Arial" w:hAnsi="Arial" w:cs="Arial"/>
          <w:bCs/>
          <w:lang w:val="es-AR" w:eastAsia="es-AR"/>
        </w:rPr>
        <w:t>mayores niveles de estrés en aquellos trabajadores con una elevada carga de trabajo</w:t>
      </w:r>
      <w:r w:rsidR="00337E81" w:rsidRPr="00800E28">
        <w:rPr>
          <w:rFonts w:ascii="Arial" w:hAnsi="Arial" w:cs="Arial"/>
          <w:lang w:val="es-AR" w:eastAsia="es-AR"/>
        </w:rPr>
        <w:t>. Al tener que hacer el mismo número de tareas en menos tiempo, la ansiedad puede verse aumentada.</w:t>
      </w:r>
    </w:p>
    <w:p w:rsidR="00337E81" w:rsidRDefault="0004589C" w:rsidP="00A94B8B">
      <w:pPr>
        <w:pStyle w:val="NormalWeb"/>
        <w:shd w:val="clear" w:color="auto" w:fill="FFFFFF"/>
        <w:spacing w:before="0" w:beforeAutospacing="0" w:after="0" w:afterAutospacing="0"/>
        <w:jc w:val="both"/>
        <w:rPr>
          <w:rFonts w:ascii="Arial" w:hAnsi="Arial" w:cs="Arial"/>
          <w:lang w:val="es-AR" w:eastAsia="es-AR"/>
        </w:rPr>
      </w:pPr>
      <w:r>
        <w:rPr>
          <w:rFonts w:ascii="Arial" w:hAnsi="Arial" w:cs="Arial"/>
          <w:lang w:val="es-AR" w:eastAsia="es-AR"/>
        </w:rPr>
        <w:t>D</w:t>
      </w:r>
      <w:r w:rsidR="00337E81" w:rsidRPr="00337E81">
        <w:rPr>
          <w:rFonts w:ascii="Arial" w:hAnsi="Arial" w:cs="Arial"/>
          <w:lang w:val="es-AR" w:eastAsia="es-AR"/>
        </w:rPr>
        <w:t xml:space="preserve">esde el punto de vista de las empresas, </w:t>
      </w:r>
      <w:r>
        <w:rPr>
          <w:rFonts w:ascii="Arial" w:hAnsi="Arial" w:cs="Arial"/>
          <w:lang w:val="es-AR" w:eastAsia="es-AR"/>
        </w:rPr>
        <w:t xml:space="preserve">estas </w:t>
      </w:r>
      <w:r w:rsidR="00337E81" w:rsidRPr="00337E81">
        <w:rPr>
          <w:rFonts w:ascii="Arial" w:hAnsi="Arial" w:cs="Arial"/>
          <w:lang w:val="es-AR" w:eastAsia="es-AR"/>
        </w:rPr>
        <w:t xml:space="preserve">apuntan que la semana laboral de cuatro días es una “quimera” para muchos autónomos y pymes. Y es que, a pesar que los beneficios sociales son muchos, tal y como reflejó el estudio sobre el caso </w:t>
      </w:r>
      <w:r w:rsidR="00800E28">
        <w:rPr>
          <w:rFonts w:ascii="Arial" w:hAnsi="Arial" w:cs="Arial"/>
          <w:lang w:val="es-AR" w:eastAsia="es-AR"/>
        </w:rPr>
        <w:t xml:space="preserve">de </w:t>
      </w:r>
      <w:r w:rsidR="00AE408E">
        <w:rPr>
          <w:rFonts w:ascii="Arial" w:hAnsi="Arial" w:cs="Arial"/>
          <w:lang w:val="es-AR" w:eastAsia="es-AR"/>
        </w:rPr>
        <w:t>T</w:t>
      </w:r>
      <w:r w:rsidR="00800E28">
        <w:rPr>
          <w:rFonts w:ascii="Arial" w:hAnsi="Arial" w:cs="Arial"/>
          <w:lang w:val="es-AR" w:eastAsia="es-AR"/>
        </w:rPr>
        <w:t>elefónica</w:t>
      </w:r>
      <w:r w:rsidR="00AE408E">
        <w:rPr>
          <w:rFonts w:ascii="Arial" w:hAnsi="Arial" w:cs="Arial"/>
          <w:lang w:val="es-AR" w:eastAsia="es-AR"/>
        </w:rPr>
        <w:t xml:space="preserve"> de España</w:t>
      </w:r>
      <w:r w:rsidR="00337E81" w:rsidRPr="00337E81">
        <w:rPr>
          <w:rFonts w:ascii="Arial" w:hAnsi="Arial" w:cs="Arial"/>
          <w:lang w:val="es-AR" w:eastAsia="es-AR"/>
        </w:rPr>
        <w:t>, no todas las empresas ven posible mantener los salarios en una semana laboral más corta.</w:t>
      </w:r>
    </w:p>
    <w:p w:rsidR="00E07039" w:rsidRPr="00337E81" w:rsidRDefault="00E07039" w:rsidP="00A94B8B">
      <w:pPr>
        <w:pStyle w:val="NormalWeb"/>
        <w:shd w:val="clear" w:color="auto" w:fill="FFFFFF"/>
        <w:spacing w:before="0" w:beforeAutospacing="0" w:after="0" w:afterAutospacing="0"/>
        <w:jc w:val="both"/>
        <w:rPr>
          <w:rFonts w:ascii="Arial" w:hAnsi="Arial" w:cs="Arial"/>
          <w:lang w:val="es-AR" w:eastAsia="es-AR"/>
        </w:rPr>
      </w:pPr>
    </w:p>
    <w:p w:rsidR="00337E81" w:rsidRPr="00A6234D" w:rsidRDefault="00337E81" w:rsidP="00A94B8B">
      <w:pPr>
        <w:shd w:val="clear" w:color="auto" w:fill="FFFFFF"/>
        <w:spacing w:before="100" w:beforeAutospacing="1" w:after="100" w:afterAutospacing="1"/>
        <w:jc w:val="both"/>
        <w:rPr>
          <w:rFonts w:ascii="Arial" w:hAnsi="Arial" w:cs="Arial"/>
        </w:rPr>
      </w:pPr>
    </w:p>
    <w:p w:rsidR="00A6234D" w:rsidRPr="00A6234D" w:rsidRDefault="00A6234D" w:rsidP="00A94B8B">
      <w:pPr>
        <w:pStyle w:val="NormalWeb"/>
        <w:spacing w:before="0" w:beforeAutospacing="0" w:after="360" w:afterAutospacing="0" w:line="276" w:lineRule="auto"/>
        <w:jc w:val="both"/>
        <w:rPr>
          <w:rFonts w:ascii="Arial" w:hAnsi="Arial" w:cs="Arial"/>
          <w:lang w:val="es-AR" w:eastAsia="es-AR"/>
        </w:rPr>
      </w:pPr>
    </w:p>
    <w:p w:rsidR="00A6234D" w:rsidRPr="00A6234D" w:rsidRDefault="00A6234D" w:rsidP="00A94B8B">
      <w:pPr>
        <w:spacing w:line="276" w:lineRule="auto"/>
        <w:jc w:val="both"/>
        <w:rPr>
          <w:rFonts w:ascii="Arial" w:hAnsi="Arial" w:cs="Arial"/>
        </w:rPr>
      </w:pPr>
    </w:p>
    <w:sectPr w:rsidR="00A6234D" w:rsidRPr="00A6234D">
      <w:headerReference w:type="even" r:id="rId12"/>
      <w:headerReference w:type="default" r:id="rId13"/>
      <w:footerReference w:type="even" r:id="rId14"/>
      <w:footerReference w:type="default" r:id="rId15"/>
      <w:headerReference w:type="first" r:id="rId16"/>
      <w:footerReference w:type="first" r:id="rId17"/>
      <w:pgSz w:w="11900" w:h="16840"/>
      <w:pgMar w:top="316" w:right="1134" w:bottom="1134" w:left="1134" w:header="2520" w:footer="25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27BE" w:rsidRDefault="00C527BE">
      <w:r>
        <w:separator/>
      </w:r>
    </w:p>
  </w:endnote>
  <w:endnote w:type="continuationSeparator" w:id="0">
    <w:p w:rsidR="00C527BE" w:rsidRDefault="00C5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03F" w:rsidRDefault="0027403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03F" w:rsidRDefault="0027403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03F" w:rsidRDefault="0027403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27BE" w:rsidRDefault="00C527BE">
      <w:r>
        <w:separator/>
      </w:r>
    </w:p>
  </w:footnote>
  <w:footnote w:type="continuationSeparator" w:id="0">
    <w:p w:rsidR="00C527BE" w:rsidRDefault="00C5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03F" w:rsidRDefault="0027403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03F" w:rsidRDefault="001A6E5A">
    <w:pPr>
      <w:pBdr>
        <w:top w:val="nil"/>
        <w:left w:val="nil"/>
        <w:bottom w:val="nil"/>
        <w:right w:val="nil"/>
        <w:between w:val="nil"/>
      </w:pBdr>
      <w:rPr>
        <w:color w:val="000000"/>
      </w:rPr>
    </w:pPr>
    <w:r>
      <w:rPr>
        <w:noProof/>
        <w:color w:val="000000"/>
        <w:lang w:val="es-ES" w:eastAsia="es-ES"/>
      </w:rPr>
      <w:drawing>
        <wp:anchor distT="0" distB="0" distL="0" distR="0" simplePos="0" relativeHeight="251658240" behindDoc="1" locked="0" layoutInCell="1" hidden="0" allowOverlap="1">
          <wp:simplePos x="0" y="0"/>
          <wp:positionH relativeFrom="page">
            <wp:posOffset>1270</wp:posOffset>
          </wp:positionH>
          <wp:positionV relativeFrom="page">
            <wp:posOffset>0</wp:posOffset>
          </wp:positionV>
          <wp:extent cx="7561580" cy="10691495"/>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61580" cy="10691495"/>
                  </a:xfrm>
                  <a:prstGeom prst="rect">
                    <a:avLst/>
                  </a:prstGeom>
                  <a:ln/>
                </pic:spPr>
              </pic:pic>
            </a:graphicData>
          </a:graphic>
        </wp:anchor>
      </w:drawing>
    </w:r>
    <w:r>
      <w:rPr>
        <w:noProof/>
        <w:lang w:val="es-ES" w:eastAsia="es-ES"/>
      </w:rPr>
      <w:drawing>
        <wp:anchor distT="0" distB="0" distL="114300" distR="114300" simplePos="0" relativeHeight="251659264" behindDoc="0" locked="0" layoutInCell="1" hidden="0" allowOverlap="1">
          <wp:simplePos x="0" y="0"/>
          <wp:positionH relativeFrom="column">
            <wp:posOffset>5156200</wp:posOffset>
          </wp:positionH>
          <wp:positionV relativeFrom="paragraph">
            <wp:posOffset>-1409699</wp:posOffset>
          </wp:positionV>
          <wp:extent cx="1074420" cy="10858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4420" cy="1085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7403F" w:rsidRDefault="0027403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2B340E"/>
    <w:multiLevelType w:val="hybridMultilevel"/>
    <w:tmpl w:val="7452F148"/>
    <w:lvl w:ilvl="0" w:tplc="F31ADE38">
      <w:start w:val="1"/>
      <w:numFmt w:val="bullet"/>
      <w:lvlText w:val="•"/>
      <w:lvlJc w:val="left"/>
      <w:pPr>
        <w:tabs>
          <w:tab w:val="num" w:pos="720"/>
        </w:tabs>
        <w:ind w:left="720" w:hanging="360"/>
      </w:pPr>
      <w:rPr>
        <w:rFonts w:ascii="Times New Roman" w:hAnsi="Times New Roman" w:hint="default"/>
      </w:rPr>
    </w:lvl>
    <w:lvl w:ilvl="1" w:tplc="AA5E7F5C" w:tentative="1">
      <w:start w:val="1"/>
      <w:numFmt w:val="bullet"/>
      <w:lvlText w:val="•"/>
      <w:lvlJc w:val="left"/>
      <w:pPr>
        <w:tabs>
          <w:tab w:val="num" w:pos="1440"/>
        </w:tabs>
        <w:ind w:left="1440" w:hanging="360"/>
      </w:pPr>
      <w:rPr>
        <w:rFonts w:ascii="Times New Roman" w:hAnsi="Times New Roman" w:hint="default"/>
      </w:rPr>
    </w:lvl>
    <w:lvl w:ilvl="2" w:tplc="8444B728" w:tentative="1">
      <w:start w:val="1"/>
      <w:numFmt w:val="bullet"/>
      <w:lvlText w:val="•"/>
      <w:lvlJc w:val="left"/>
      <w:pPr>
        <w:tabs>
          <w:tab w:val="num" w:pos="2160"/>
        </w:tabs>
        <w:ind w:left="2160" w:hanging="360"/>
      </w:pPr>
      <w:rPr>
        <w:rFonts w:ascii="Times New Roman" w:hAnsi="Times New Roman" w:hint="default"/>
      </w:rPr>
    </w:lvl>
    <w:lvl w:ilvl="3" w:tplc="FB080568" w:tentative="1">
      <w:start w:val="1"/>
      <w:numFmt w:val="bullet"/>
      <w:lvlText w:val="•"/>
      <w:lvlJc w:val="left"/>
      <w:pPr>
        <w:tabs>
          <w:tab w:val="num" w:pos="2880"/>
        </w:tabs>
        <w:ind w:left="2880" w:hanging="360"/>
      </w:pPr>
      <w:rPr>
        <w:rFonts w:ascii="Times New Roman" w:hAnsi="Times New Roman" w:hint="default"/>
      </w:rPr>
    </w:lvl>
    <w:lvl w:ilvl="4" w:tplc="D2467468" w:tentative="1">
      <w:start w:val="1"/>
      <w:numFmt w:val="bullet"/>
      <w:lvlText w:val="•"/>
      <w:lvlJc w:val="left"/>
      <w:pPr>
        <w:tabs>
          <w:tab w:val="num" w:pos="3600"/>
        </w:tabs>
        <w:ind w:left="3600" w:hanging="360"/>
      </w:pPr>
      <w:rPr>
        <w:rFonts w:ascii="Times New Roman" w:hAnsi="Times New Roman" w:hint="default"/>
      </w:rPr>
    </w:lvl>
    <w:lvl w:ilvl="5" w:tplc="4EC0ADD2" w:tentative="1">
      <w:start w:val="1"/>
      <w:numFmt w:val="bullet"/>
      <w:lvlText w:val="•"/>
      <w:lvlJc w:val="left"/>
      <w:pPr>
        <w:tabs>
          <w:tab w:val="num" w:pos="4320"/>
        </w:tabs>
        <w:ind w:left="4320" w:hanging="360"/>
      </w:pPr>
      <w:rPr>
        <w:rFonts w:ascii="Times New Roman" w:hAnsi="Times New Roman" w:hint="default"/>
      </w:rPr>
    </w:lvl>
    <w:lvl w:ilvl="6" w:tplc="CD082578" w:tentative="1">
      <w:start w:val="1"/>
      <w:numFmt w:val="bullet"/>
      <w:lvlText w:val="•"/>
      <w:lvlJc w:val="left"/>
      <w:pPr>
        <w:tabs>
          <w:tab w:val="num" w:pos="5040"/>
        </w:tabs>
        <w:ind w:left="5040" w:hanging="360"/>
      </w:pPr>
      <w:rPr>
        <w:rFonts w:ascii="Times New Roman" w:hAnsi="Times New Roman" w:hint="default"/>
      </w:rPr>
    </w:lvl>
    <w:lvl w:ilvl="7" w:tplc="C5106FAA" w:tentative="1">
      <w:start w:val="1"/>
      <w:numFmt w:val="bullet"/>
      <w:lvlText w:val="•"/>
      <w:lvlJc w:val="left"/>
      <w:pPr>
        <w:tabs>
          <w:tab w:val="num" w:pos="5760"/>
        </w:tabs>
        <w:ind w:left="5760" w:hanging="360"/>
      </w:pPr>
      <w:rPr>
        <w:rFonts w:ascii="Times New Roman" w:hAnsi="Times New Roman" w:hint="default"/>
      </w:rPr>
    </w:lvl>
    <w:lvl w:ilvl="8" w:tplc="55EEEED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45B1A67"/>
    <w:multiLevelType w:val="multilevel"/>
    <w:tmpl w:val="1314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03F"/>
    <w:rsid w:val="0004589C"/>
    <w:rsid w:val="000E630E"/>
    <w:rsid w:val="001201A7"/>
    <w:rsid w:val="001517D7"/>
    <w:rsid w:val="00174F61"/>
    <w:rsid w:val="001774FF"/>
    <w:rsid w:val="001A6E5A"/>
    <w:rsid w:val="001E499A"/>
    <w:rsid w:val="002434A9"/>
    <w:rsid w:val="002617BF"/>
    <w:rsid w:val="0027403F"/>
    <w:rsid w:val="002D1F01"/>
    <w:rsid w:val="002E0B52"/>
    <w:rsid w:val="00335092"/>
    <w:rsid w:val="00337E81"/>
    <w:rsid w:val="00410D1F"/>
    <w:rsid w:val="00413E9A"/>
    <w:rsid w:val="00421A84"/>
    <w:rsid w:val="00425C78"/>
    <w:rsid w:val="00432215"/>
    <w:rsid w:val="0046226A"/>
    <w:rsid w:val="00482240"/>
    <w:rsid w:val="005B418D"/>
    <w:rsid w:val="005D463F"/>
    <w:rsid w:val="006013E1"/>
    <w:rsid w:val="006136BD"/>
    <w:rsid w:val="00635060"/>
    <w:rsid w:val="00662825"/>
    <w:rsid w:val="006A0C3F"/>
    <w:rsid w:val="00736FFC"/>
    <w:rsid w:val="007372E1"/>
    <w:rsid w:val="007459EE"/>
    <w:rsid w:val="00800CFE"/>
    <w:rsid w:val="00800E28"/>
    <w:rsid w:val="00803077"/>
    <w:rsid w:val="008432BF"/>
    <w:rsid w:val="00846F6E"/>
    <w:rsid w:val="00874AAA"/>
    <w:rsid w:val="009C245A"/>
    <w:rsid w:val="00A069A0"/>
    <w:rsid w:val="00A0792D"/>
    <w:rsid w:val="00A10526"/>
    <w:rsid w:val="00A6234D"/>
    <w:rsid w:val="00A94B8B"/>
    <w:rsid w:val="00AC0C12"/>
    <w:rsid w:val="00AC3AE6"/>
    <w:rsid w:val="00AE408E"/>
    <w:rsid w:val="00AE41F1"/>
    <w:rsid w:val="00B0578F"/>
    <w:rsid w:val="00C05993"/>
    <w:rsid w:val="00C527BE"/>
    <w:rsid w:val="00CA2A14"/>
    <w:rsid w:val="00D230B7"/>
    <w:rsid w:val="00D4031D"/>
    <w:rsid w:val="00D7396A"/>
    <w:rsid w:val="00DF49E1"/>
    <w:rsid w:val="00E05F3A"/>
    <w:rsid w:val="00E07039"/>
    <w:rsid w:val="00E83C0D"/>
    <w:rsid w:val="00EA011B"/>
    <w:rsid w:val="00F0755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F980"/>
  <w15:docId w15:val="{FD671605-63A8-4B4C-9423-B5605C7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413E9A"/>
    <w:rPr>
      <w:b/>
      <w:bCs/>
    </w:rPr>
  </w:style>
  <w:style w:type="paragraph" w:styleId="Textodeglobo">
    <w:name w:val="Balloon Text"/>
    <w:basedOn w:val="Normal"/>
    <w:link w:val="TextodegloboCar"/>
    <w:uiPriority w:val="99"/>
    <w:semiHidden/>
    <w:unhideWhenUsed/>
    <w:rsid w:val="00DF49E1"/>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9E1"/>
    <w:rPr>
      <w:rFonts w:ascii="Tahoma" w:hAnsi="Tahoma" w:cs="Tahoma"/>
      <w:sz w:val="16"/>
      <w:szCs w:val="16"/>
      <w:lang w:val="es-AR"/>
    </w:rPr>
  </w:style>
  <w:style w:type="paragraph" w:styleId="NormalWeb">
    <w:name w:val="Normal (Web)"/>
    <w:basedOn w:val="Normal"/>
    <w:uiPriority w:val="99"/>
    <w:unhideWhenUsed/>
    <w:rsid w:val="00DF49E1"/>
    <w:pPr>
      <w:spacing w:before="100" w:beforeAutospacing="1" w:after="100" w:afterAutospacing="1"/>
    </w:pPr>
    <w:rPr>
      <w:lang w:val="es-ES" w:eastAsia="es-ES"/>
    </w:rPr>
  </w:style>
  <w:style w:type="character" w:styleId="nfasis">
    <w:name w:val="Emphasis"/>
    <w:basedOn w:val="Fuentedeprrafopredeter"/>
    <w:uiPriority w:val="20"/>
    <w:qFormat/>
    <w:rsid w:val="00A069A0"/>
    <w:rPr>
      <w:i/>
      <w:iCs/>
    </w:rPr>
  </w:style>
  <w:style w:type="character" w:styleId="Hipervnculo">
    <w:name w:val="Hyperlink"/>
    <w:basedOn w:val="Fuentedeprrafopredeter"/>
    <w:uiPriority w:val="99"/>
    <w:semiHidden/>
    <w:unhideWhenUsed/>
    <w:rsid w:val="00A069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1353">
      <w:bodyDiv w:val="1"/>
      <w:marLeft w:val="0"/>
      <w:marRight w:val="0"/>
      <w:marTop w:val="0"/>
      <w:marBottom w:val="0"/>
      <w:divBdr>
        <w:top w:val="none" w:sz="0" w:space="0" w:color="auto"/>
        <w:left w:val="none" w:sz="0" w:space="0" w:color="auto"/>
        <w:bottom w:val="none" w:sz="0" w:space="0" w:color="auto"/>
        <w:right w:val="none" w:sz="0" w:space="0" w:color="auto"/>
      </w:divBdr>
    </w:div>
    <w:div w:id="704643860">
      <w:bodyDiv w:val="1"/>
      <w:marLeft w:val="0"/>
      <w:marRight w:val="0"/>
      <w:marTop w:val="0"/>
      <w:marBottom w:val="0"/>
      <w:divBdr>
        <w:top w:val="none" w:sz="0" w:space="0" w:color="auto"/>
        <w:left w:val="none" w:sz="0" w:space="0" w:color="auto"/>
        <w:bottom w:val="none" w:sz="0" w:space="0" w:color="auto"/>
        <w:right w:val="none" w:sz="0" w:space="0" w:color="auto"/>
      </w:divBdr>
    </w:div>
    <w:div w:id="707990759">
      <w:bodyDiv w:val="1"/>
      <w:marLeft w:val="0"/>
      <w:marRight w:val="0"/>
      <w:marTop w:val="0"/>
      <w:marBottom w:val="0"/>
      <w:divBdr>
        <w:top w:val="none" w:sz="0" w:space="0" w:color="auto"/>
        <w:left w:val="none" w:sz="0" w:space="0" w:color="auto"/>
        <w:bottom w:val="none" w:sz="0" w:space="0" w:color="auto"/>
        <w:right w:val="none" w:sz="0" w:space="0" w:color="auto"/>
      </w:divBdr>
    </w:div>
    <w:div w:id="1301417416">
      <w:bodyDiv w:val="1"/>
      <w:marLeft w:val="0"/>
      <w:marRight w:val="0"/>
      <w:marTop w:val="0"/>
      <w:marBottom w:val="0"/>
      <w:divBdr>
        <w:top w:val="none" w:sz="0" w:space="0" w:color="auto"/>
        <w:left w:val="none" w:sz="0" w:space="0" w:color="auto"/>
        <w:bottom w:val="none" w:sz="0" w:space="0" w:color="auto"/>
        <w:right w:val="none" w:sz="0" w:space="0" w:color="auto"/>
      </w:divBdr>
    </w:div>
    <w:div w:id="1407341988">
      <w:bodyDiv w:val="1"/>
      <w:marLeft w:val="0"/>
      <w:marRight w:val="0"/>
      <w:marTop w:val="0"/>
      <w:marBottom w:val="0"/>
      <w:divBdr>
        <w:top w:val="none" w:sz="0" w:space="0" w:color="auto"/>
        <w:left w:val="none" w:sz="0" w:space="0" w:color="auto"/>
        <w:bottom w:val="none" w:sz="0" w:space="0" w:color="auto"/>
        <w:right w:val="none" w:sz="0" w:space="0" w:color="auto"/>
      </w:divBdr>
    </w:div>
    <w:div w:id="1490637936">
      <w:bodyDiv w:val="1"/>
      <w:marLeft w:val="0"/>
      <w:marRight w:val="0"/>
      <w:marTop w:val="0"/>
      <w:marBottom w:val="0"/>
      <w:divBdr>
        <w:top w:val="none" w:sz="0" w:space="0" w:color="auto"/>
        <w:left w:val="none" w:sz="0" w:space="0" w:color="auto"/>
        <w:bottom w:val="none" w:sz="0" w:space="0" w:color="auto"/>
        <w:right w:val="none" w:sz="0" w:space="0" w:color="auto"/>
      </w:divBdr>
    </w:div>
    <w:div w:id="1507984072">
      <w:bodyDiv w:val="1"/>
      <w:marLeft w:val="0"/>
      <w:marRight w:val="0"/>
      <w:marTop w:val="0"/>
      <w:marBottom w:val="0"/>
      <w:divBdr>
        <w:top w:val="none" w:sz="0" w:space="0" w:color="auto"/>
        <w:left w:val="none" w:sz="0" w:space="0" w:color="auto"/>
        <w:bottom w:val="none" w:sz="0" w:space="0" w:color="auto"/>
        <w:right w:val="none" w:sz="0" w:space="0" w:color="auto"/>
      </w:divBdr>
      <w:divsChild>
        <w:div w:id="493030710">
          <w:marLeft w:val="547"/>
          <w:marRight w:val="0"/>
          <w:marTop w:val="0"/>
          <w:marBottom w:val="0"/>
          <w:divBdr>
            <w:top w:val="none" w:sz="0" w:space="0" w:color="auto"/>
            <w:left w:val="none" w:sz="0" w:space="0" w:color="auto"/>
            <w:bottom w:val="none" w:sz="0" w:space="0" w:color="auto"/>
            <w:right w:val="none" w:sz="0" w:space="0" w:color="auto"/>
          </w:divBdr>
        </w:div>
      </w:divsChild>
    </w:div>
    <w:div w:id="1690107951">
      <w:bodyDiv w:val="1"/>
      <w:marLeft w:val="0"/>
      <w:marRight w:val="0"/>
      <w:marTop w:val="0"/>
      <w:marBottom w:val="0"/>
      <w:divBdr>
        <w:top w:val="none" w:sz="0" w:space="0" w:color="auto"/>
        <w:left w:val="none" w:sz="0" w:space="0" w:color="auto"/>
        <w:bottom w:val="none" w:sz="0" w:space="0" w:color="auto"/>
        <w:right w:val="none" w:sz="0" w:space="0" w:color="auto"/>
      </w:divBdr>
    </w:div>
    <w:div w:id="1785222601">
      <w:bodyDiv w:val="1"/>
      <w:marLeft w:val="0"/>
      <w:marRight w:val="0"/>
      <w:marTop w:val="0"/>
      <w:marBottom w:val="0"/>
      <w:divBdr>
        <w:top w:val="none" w:sz="0" w:space="0" w:color="auto"/>
        <w:left w:val="none" w:sz="0" w:space="0" w:color="auto"/>
        <w:bottom w:val="none" w:sz="0" w:space="0" w:color="auto"/>
        <w:right w:val="none" w:sz="0" w:space="0" w:color="auto"/>
      </w:divBdr>
    </w:div>
    <w:div w:id="1813059326">
      <w:bodyDiv w:val="1"/>
      <w:marLeft w:val="0"/>
      <w:marRight w:val="0"/>
      <w:marTop w:val="0"/>
      <w:marBottom w:val="0"/>
      <w:divBdr>
        <w:top w:val="none" w:sz="0" w:space="0" w:color="auto"/>
        <w:left w:val="none" w:sz="0" w:space="0" w:color="auto"/>
        <w:bottom w:val="none" w:sz="0" w:space="0" w:color="auto"/>
        <w:right w:val="none" w:sz="0" w:space="0" w:color="auto"/>
      </w:divBdr>
    </w:div>
    <w:div w:id="188594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pais.com/economia/2022-07-11/los-trabajadores-de-telefonica-rechazan-unanimemente-la-semana-laboral-de-4-dia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lpais.com/economia/2022-06-07/telefonica-espana-extiende-a-toda-la-plantilla-la-jornada-laboral-de-cuatro-dia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CA6C-258E-4652-9E04-785DACC22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2110</Words>
  <Characters>11609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6</cp:revision>
  <dcterms:created xsi:type="dcterms:W3CDTF">2022-09-24T20:57:00Z</dcterms:created>
  <dcterms:modified xsi:type="dcterms:W3CDTF">2022-09-26T14:23:00Z</dcterms:modified>
</cp:coreProperties>
</file>